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4D" w:rsidRDefault="001A6B4D" w:rsidP="001A6B4D">
      <w:pPr>
        <w:pStyle w:val="2"/>
        <w:tabs>
          <w:tab w:val="left" w:pos="567"/>
        </w:tabs>
        <w:spacing w:before="0" w:after="0"/>
        <w:ind w:firstLine="567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Приложение</w:t>
      </w:r>
    </w:p>
    <w:p w:rsidR="001A6B4D" w:rsidRPr="001A6B4D" w:rsidRDefault="001A6B4D" w:rsidP="001A6B4D">
      <w:pPr>
        <w:spacing w:after="0" w:line="240" w:lineRule="auto"/>
        <w:ind w:firstLine="5670"/>
      </w:pPr>
    </w:p>
    <w:p w:rsidR="00890585" w:rsidRPr="00C203A0" w:rsidRDefault="00890585" w:rsidP="00890585">
      <w:pPr>
        <w:pStyle w:val="2"/>
        <w:tabs>
          <w:tab w:val="left" w:pos="567"/>
        </w:tabs>
        <w:spacing w:before="0" w:after="0"/>
        <w:ind w:left="5670"/>
        <w:rPr>
          <w:rFonts w:ascii="Times New Roman" w:hAnsi="Times New Roman" w:cs="Times New Roman"/>
          <w:b w:val="0"/>
          <w:i w:val="0"/>
        </w:rPr>
      </w:pPr>
      <w:r w:rsidRPr="00C203A0">
        <w:rPr>
          <w:rFonts w:ascii="Times New Roman" w:hAnsi="Times New Roman" w:cs="Times New Roman"/>
          <w:b w:val="0"/>
          <w:i w:val="0"/>
        </w:rPr>
        <w:t>УТВЕРЖДЕНЫ</w:t>
      </w:r>
    </w:p>
    <w:p w:rsidR="00890585" w:rsidRPr="00C203A0" w:rsidRDefault="00890585" w:rsidP="0089058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90585" w:rsidRPr="00C203A0" w:rsidRDefault="009E4A6A" w:rsidP="0089058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F23478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F23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890585" w:rsidRPr="009E4A6A" w:rsidRDefault="00380597" w:rsidP="00890585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7495">
        <w:rPr>
          <w:rFonts w:ascii="Times New Roman" w:hAnsi="Times New Roman"/>
          <w:sz w:val="28"/>
          <w:szCs w:val="28"/>
        </w:rPr>
        <w:t xml:space="preserve"> </w:t>
      </w:r>
      <w:r w:rsidR="00C02841">
        <w:rPr>
          <w:rFonts w:ascii="Times New Roman" w:hAnsi="Times New Roman"/>
          <w:sz w:val="28"/>
          <w:szCs w:val="28"/>
        </w:rPr>
        <w:t>___________</w:t>
      </w:r>
      <w:r w:rsidR="00D77495">
        <w:rPr>
          <w:rFonts w:ascii="Times New Roman" w:hAnsi="Times New Roman"/>
          <w:sz w:val="28"/>
          <w:szCs w:val="28"/>
        </w:rPr>
        <w:t xml:space="preserve"> № </w:t>
      </w:r>
      <w:r w:rsidR="00C02841">
        <w:rPr>
          <w:rFonts w:ascii="Times New Roman" w:hAnsi="Times New Roman"/>
          <w:sz w:val="28"/>
          <w:szCs w:val="28"/>
        </w:rPr>
        <w:t>_____</w:t>
      </w:r>
    </w:p>
    <w:p w:rsidR="00890585" w:rsidRPr="00C203A0" w:rsidRDefault="00890585" w:rsidP="00890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585" w:rsidRPr="00C203A0" w:rsidRDefault="00890585" w:rsidP="00890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08A" w:rsidRDefault="001C345C" w:rsidP="008905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686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585" w:rsidRPr="00C203A0" w:rsidRDefault="006860C1" w:rsidP="008905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203A0">
        <w:rPr>
          <w:rFonts w:ascii="Times New Roman" w:hAnsi="Times New Roman" w:cs="Times New Roman"/>
          <w:b/>
          <w:bCs/>
          <w:sz w:val="28"/>
          <w:szCs w:val="28"/>
        </w:rPr>
        <w:t>местны</w:t>
      </w:r>
      <w:r w:rsidR="00CF213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20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45C">
        <w:rPr>
          <w:rFonts w:ascii="Times New Roman" w:hAnsi="Times New Roman" w:cs="Times New Roman"/>
          <w:b/>
          <w:bCs/>
          <w:sz w:val="28"/>
          <w:szCs w:val="28"/>
        </w:rPr>
        <w:t>норматив</w:t>
      </w:r>
      <w:r w:rsidR="00CF213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D2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510" w:rsidRPr="00C203A0"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890585" w:rsidRPr="00C203A0" w:rsidRDefault="00F23478" w:rsidP="008905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99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1E1510" w:rsidRPr="00C203A0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890585" w:rsidRPr="00C203A0" w:rsidRDefault="00F57136" w:rsidP="008905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E1510" w:rsidRPr="00C203A0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890585" w:rsidRPr="00C203A0" w:rsidRDefault="00890585" w:rsidP="00890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0C1" w:rsidRDefault="006860C1" w:rsidP="005D1C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37B0" w:rsidRPr="00DA37B0" w:rsidRDefault="003543B5" w:rsidP="00DA3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A37B0" w:rsidRPr="00DA37B0">
        <w:rPr>
          <w:rFonts w:ascii="Times New Roman" w:hAnsi="Times New Roman" w:cs="Times New Roman"/>
          <w:bCs/>
          <w:color w:val="000000"/>
          <w:sz w:val="28"/>
          <w:szCs w:val="28"/>
        </w:rPr>
        <w:t>. В таблице 2 пункта 2.2. «</w:t>
      </w:r>
      <w:r w:rsidR="00DA37B0" w:rsidRPr="00DA37B0">
        <w:rPr>
          <w:rFonts w:ascii="Times New Roman" w:hAnsi="Times New Roman" w:cs="Times New Roman"/>
          <w:sz w:val="28"/>
          <w:szCs w:val="28"/>
        </w:rPr>
        <w:t>Расчетные  показатели  минимального  допустимого  уровня обеспеченности объе</w:t>
      </w:r>
      <w:r w:rsidR="00DA37B0" w:rsidRPr="00DA37B0">
        <w:rPr>
          <w:rFonts w:ascii="Times New Roman" w:hAnsi="Times New Roman" w:cs="Times New Roman"/>
          <w:sz w:val="28"/>
          <w:szCs w:val="28"/>
        </w:rPr>
        <w:t>к</w:t>
      </w:r>
      <w:r w:rsidR="00DA37B0" w:rsidRPr="00DA37B0">
        <w:rPr>
          <w:rFonts w:ascii="Times New Roman" w:hAnsi="Times New Roman" w:cs="Times New Roman"/>
          <w:sz w:val="28"/>
          <w:szCs w:val="28"/>
        </w:rPr>
        <w:t>тами  в  области образования и расчетные показатели  максимально  допустимого уровня территориально   доступности таких объе</w:t>
      </w:r>
      <w:r w:rsidR="00DA37B0" w:rsidRPr="00DA37B0">
        <w:rPr>
          <w:rFonts w:ascii="Times New Roman" w:hAnsi="Times New Roman" w:cs="Times New Roman"/>
          <w:sz w:val="28"/>
          <w:szCs w:val="28"/>
        </w:rPr>
        <w:t>к</w:t>
      </w:r>
      <w:r w:rsidR="00DA37B0" w:rsidRPr="00DA37B0">
        <w:rPr>
          <w:rFonts w:ascii="Times New Roman" w:hAnsi="Times New Roman" w:cs="Times New Roman"/>
          <w:sz w:val="28"/>
          <w:szCs w:val="28"/>
        </w:rPr>
        <w:t>тов</w:t>
      </w:r>
      <w:r w:rsidR="00DA37B0" w:rsidRPr="00DA37B0">
        <w:rPr>
          <w:rFonts w:ascii="Times New Roman" w:hAnsi="Times New Roman" w:cs="Times New Roman"/>
          <w:sz w:val="28"/>
          <w:szCs w:val="28"/>
        </w:rPr>
        <w:t>» пункт 1.1 изложить в новой редакции: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A37B0" w:rsidRPr="00DA37B0" w:rsidTr="00DA3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Учреждение, организация, единица и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28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Минимально допуст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мый уровень обеспече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ности объектами</w:t>
            </w:r>
          </w:p>
        </w:tc>
        <w:tc>
          <w:tcPr>
            <w:tcW w:w="2939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Максимально допуст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мый уровень территор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альной доступности объектов</w:t>
            </w:r>
          </w:p>
        </w:tc>
      </w:tr>
      <w:tr w:rsidR="00DA37B0" w:rsidRPr="00DA37B0" w:rsidTr="00DA37B0">
        <w:tblPrEx>
          <w:tblCellMar>
            <w:top w:w="0" w:type="dxa"/>
            <w:bottom w:w="0" w:type="dxa"/>
          </w:tblCellMar>
        </w:tblPrEx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Детские дошкольные организ</w:t>
            </w:r>
            <w:r w:rsidRPr="00DA37B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а</w:t>
            </w:r>
            <w:r w:rsidRPr="00DA37B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ции, </w:t>
            </w:r>
          </w:p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мест на 1 тыс. жителей</w:t>
            </w:r>
          </w:p>
        </w:tc>
        <w:tc>
          <w:tcPr>
            <w:tcW w:w="28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B0" w:rsidRPr="00DA37B0" w:rsidTr="00DA3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8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939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A37B0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</w:p>
        </w:tc>
      </w:tr>
      <w:tr w:rsidR="00DA37B0" w:rsidRPr="00DA37B0" w:rsidTr="00DA37B0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600" w:type="dxa"/>
            <w:vMerge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800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B0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939" w:type="dxa"/>
          </w:tcPr>
          <w:p w:rsidR="00DA37B0" w:rsidRPr="00DA37B0" w:rsidRDefault="00DA37B0" w:rsidP="00DA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DA37B0">
                <w:rPr>
                  <w:rFonts w:ascii="Times New Roman" w:hAnsi="Times New Roman" w:cs="Times New Roman"/>
                  <w:spacing w:val="-26"/>
                  <w:sz w:val="24"/>
                  <w:szCs w:val="24"/>
                </w:rPr>
                <w:t>2 км</w:t>
              </w:r>
            </w:smartTag>
            <w:r w:rsidRPr="00DA37B0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 пешеходной и 10 км транспортной доступн</w:t>
            </w:r>
            <w:r w:rsidRPr="00DA37B0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о</w:t>
            </w:r>
            <w:r w:rsidRPr="00DA37B0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сти*</w:t>
            </w:r>
          </w:p>
        </w:tc>
      </w:tr>
    </w:tbl>
    <w:p w:rsidR="003543B5" w:rsidRDefault="003543B5" w:rsidP="003543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3B5" w:rsidRPr="003543B5" w:rsidRDefault="003543B5" w:rsidP="003543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543B5">
        <w:rPr>
          <w:rFonts w:ascii="Times New Roman" w:hAnsi="Times New Roman" w:cs="Times New Roman"/>
          <w:bCs/>
          <w:sz w:val="28"/>
          <w:szCs w:val="28"/>
        </w:rPr>
        <w:t>Таблицу 5 подпункта 2.5. «Расчетные показатели минимально допустимого уровня обеспеченности объектами в области автомобильных дорог местного значения вне границ населенных пунктов в гр</w:t>
      </w:r>
      <w:r w:rsidRPr="003543B5">
        <w:rPr>
          <w:rFonts w:ascii="Times New Roman" w:hAnsi="Times New Roman" w:cs="Times New Roman"/>
          <w:bCs/>
          <w:sz w:val="28"/>
          <w:szCs w:val="28"/>
        </w:rPr>
        <w:t>а</w:t>
      </w:r>
      <w:r w:rsidRPr="003543B5">
        <w:rPr>
          <w:rFonts w:ascii="Times New Roman" w:hAnsi="Times New Roman" w:cs="Times New Roman"/>
          <w:bCs/>
          <w:sz w:val="28"/>
          <w:szCs w:val="28"/>
        </w:rPr>
        <w:t>ницах муниципального района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1"/>
        <w:gridCol w:w="2357"/>
        <w:gridCol w:w="2958"/>
        <w:gridCol w:w="2554"/>
        <w:gridCol w:w="16"/>
        <w:gridCol w:w="1383"/>
      </w:tblGrid>
      <w:tr w:rsidR="003543B5" w:rsidRPr="003543B5" w:rsidTr="0033632A">
        <w:tc>
          <w:tcPr>
            <w:tcW w:w="541" w:type="dxa"/>
          </w:tcPr>
          <w:p w:rsidR="003543B5" w:rsidRPr="003543B5" w:rsidRDefault="003543B5" w:rsidP="0033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7" w:type="dxa"/>
          </w:tcPr>
          <w:p w:rsidR="003543B5" w:rsidRPr="003543B5" w:rsidRDefault="003543B5" w:rsidP="0033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958" w:type="dxa"/>
          </w:tcPr>
          <w:p w:rsidR="003543B5" w:rsidRPr="003543B5" w:rsidRDefault="003543B5" w:rsidP="0033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570" w:type="dxa"/>
            <w:gridSpan w:val="2"/>
          </w:tcPr>
          <w:p w:rsidR="003543B5" w:rsidRPr="003543B5" w:rsidRDefault="003543B5" w:rsidP="0033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1383" w:type="dxa"/>
          </w:tcPr>
          <w:p w:rsidR="003543B5" w:rsidRPr="003543B5" w:rsidRDefault="003543B5" w:rsidP="0033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3543B5" w:rsidRPr="003543B5" w:rsidTr="0033632A">
        <w:tc>
          <w:tcPr>
            <w:tcW w:w="541" w:type="dxa"/>
            <w:vMerge w:val="restart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вне границ населенных пунктов в границах муниципального</w:t>
            </w:r>
          </w:p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958" w:type="dxa"/>
          </w:tcPr>
          <w:p w:rsidR="003543B5" w:rsidRPr="003543B5" w:rsidRDefault="003543B5" w:rsidP="00336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70" w:type="dxa"/>
            <w:gridSpan w:val="2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автомобильных дорог, </w:t>
            </w:r>
            <w:proofErr w:type="gramStart"/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/кв. км</w:t>
            </w:r>
          </w:p>
        </w:tc>
        <w:tc>
          <w:tcPr>
            <w:tcW w:w="1383" w:type="dxa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543B5" w:rsidRPr="003543B5" w:rsidTr="0033632A">
        <w:tc>
          <w:tcPr>
            <w:tcW w:w="541" w:type="dxa"/>
            <w:vMerge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543B5" w:rsidRPr="003543B5" w:rsidRDefault="003543B5" w:rsidP="00336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953" w:type="dxa"/>
            <w:gridSpan w:val="3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3543B5" w:rsidRPr="003543B5" w:rsidTr="0033632A">
        <w:tc>
          <w:tcPr>
            <w:tcW w:w="541" w:type="dxa"/>
            <w:vMerge w:val="restart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vMerge w:val="restart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Автовокзалы для межмуниципального транспортного </w:t>
            </w:r>
            <w:r w:rsidRPr="00354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и автостанции межмуниципального сообщения</w:t>
            </w:r>
          </w:p>
        </w:tc>
        <w:tc>
          <w:tcPr>
            <w:tcW w:w="2958" w:type="dxa"/>
          </w:tcPr>
          <w:p w:rsidR="003543B5" w:rsidRPr="003543B5" w:rsidRDefault="003543B5" w:rsidP="00336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554" w:type="dxa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1399" w:type="dxa"/>
            <w:gridSpan w:val="2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3B5" w:rsidRPr="003543B5" w:rsidTr="0033632A">
        <w:tc>
          <w:tcPr>
            <w:tcW w:w="541" w:type="dxa"/>
            <w:vMerge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543B5" w:rsidRPr="003543B5" w:rsidRDefault="003543B5" w:rsidP="00336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  <w:tc>
          <w:tcPr>
            <w:tcW w:w="2554" w:type="dxa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399" w:type="dxa"/>
            <w:gridSpan w:val="2"/>
          </w:tcPr>
          <w:p w:rsidR="003543B5" w:rsidRPr="003543B5" w:rsidRDefault="003543B5" w:rsidP="003363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551B7" w:rsidRDefault="008551B7" w:rsidP="005D1C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3B5" w:rsidRDefault="00CF213B" w:rsidP="00CF21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F23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Подпункт </w:t>
      </w:r>
      <w:r w:rsidR="003543B5">
        <w:rPr>
          <w:rFonts w:ascii="Times New Roman" w:hAnsi="Times New Roman" w:cs="Times New Roman"/>
          <w:bCs/>
          <w:color w:val="000000"/>
          <w:sz w:val="28"/>
          <w:szCs w:val="28"/>
        </w:rPr>
        <w:t>2.5 дополнить текстом следующего содержания:</w:t>
      </w:r>
    </w:p>
    <w:p w:rsidR="005D1C89" w:rsidRDefault="003543B5" w:rsidP="00CF21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D1C89" w:rsidRPr="005D1C89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расчетных показателей минимально допустимого уровня обеспеченности автомобильных дорог местного значения вне границ населенных пунктов в границах муниципального района</w:t>
      </w:r>
    </w:p>
    <w:p w:rsidR="003543B5" w:rsidRDefault="003543B5" w:rsidP="003543B5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5.1.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608"/>
        <w:gridCol w:w="5109"/>
      </w:tblGrid>
      <w:tr w:rsidR="005D1C89" w:rsidRPr="005D1C89" w:rsidTr="00385D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Обоснование расчетного показателя</w:t>
            </w:r>
          </w:p>
        </w:tc>
      </w:tr>
      <w:tr w:rsidR="005D1C89" w:rsidRPr="005D1C89" w:rsidTr="00385D0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Автомобильные дороги местного значения вне границ населенных пунктов в границах муниципального</w:t>
            </w:r>
          </w:p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Плотность автомобильных дорог общего пользования местного значения вне границ населенных пунктов в границах муниципального района определена по формуле:</w:t>
            </w:r>
          </w:p>
          <w:p w:rsidR="005D1C89" w:rsidRPr="005D1C89" w:rsidRDefault="007859B8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а/д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территории</m:t>
                  </m:r>
                </m:sub>
              </m:sSub>
            </m:oMath>
            <w:r w:rsidR="005D1C89"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где</w:t>
            </w:r>
          </w:p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а/д 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плотность автомобильных дорог местного значения вне границ населенных пунктов в границах муниципального района, км на 1000 км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территор</w:t>
            </w:r>
            <w:r w:rsidR="00F23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bookmarkStart w:id="1" w:name="_GoBack"/>
            <w:bookmarkEnd w:id="1"/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и,</w:t>
            </w:r>
          </w:p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общ 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общая протяжённость автомобильных дорог общего пользования местного значения вне границ населенных пунктов в границах муниципального района (</w:t>
            </w:r>
            <w:r w:rsidR="00354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177,64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км),</w:t>
            </w:r>
          </w:p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территории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площадь территории Советского района (</w:t>
            </w:r>
            <w:r w:rsidR="00354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  <w:proofErr w:type="gramStart"/>
            <w:r w:rsidR="00354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,71</w:t>
            </w:r>
            <w:proofErr w:type="gramEnd"/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км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5D1C89" w:rsidRPr="005D1C89" w:rsidRDefault="005D1C89" w:rsidP="003543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а/д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</w:t>
            </w:r>
            <w:r w:rsidR="00354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177,64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354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907,71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=0,2 км/км</w:t>
            </w: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5D1C89" w:rsidRPr="005D1C89" w:rsidTr="00385D0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нормируется</w:t>
            </w:r>
          </w:p>
        </w:tc>
      </w:tr>
      <w:tr w:rsidR="005D1C89" w:rsidRPr="005D1C89" w:rsidTr="00385D0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Автовокзалы для межмуниципального транспортного сообщения и автостанции межмуниципального сообщения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табл. 1 РНГП</w:t>
            </w:r>
          </w:p>
        </w:tc>
      </w:tr>
      <w:tr w:rsidR="005D1C89" w:rsidRPr="005D1C89" w:rsidTr="00385D04">
        <w:trPr>
          <w:trHeight w:val="110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9" w:rsidRPr="005D1C89" w:rsidRDefault="005D1C89" w:rsidP="005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табл. 1 РНГП</w:t>
            </w:r>
          </w:p>
        </w:tc>
      </w:tr>
    </w:tbl>
    <w:p w:rsidR="005D1C89" w:rsidRDefault="005D1C89" w:rsidP="009422F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5D1C89" w:rsidSect="006860C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B8" w:rsidRDefault="007859B8" w:rsidP="009E4A6A">
      <w:pPr>
        <w:spacing w:after="0" w:line="240" w:lineRule="auto"/>
      </w:pPr>
      <w:r>
        <w:separator/>
      </w:r>
    </w:p>
  </w:endnote>
  <w:endnote w:type="continuationSeparator" w:id="0">
    <w:p w:rsidR="007859B8" w:rsidRDefault="007859B8" w:rsidP="009E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B8" w:rsidRDefault="007859B8" w:rsidP="009E4A6A">
      <w:pPr>
        <w:spacing w:after="0" w:line="240" w:lineRule="auto"/>
      </w:pPr>
      <w:r>
        <w:separator/>
      </w:r>
    </w:p>
  </w:footnote>
  <w:footnote w:type="continuationSeparator" w:id="0">
    <w:p w:rsidR="007859B8" w:rsidRDefault="007859B8" w:rsidP="009E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136969"/>
      <w:docPartObj>
        <w:docPartGallery w:val="Page Numbers (Top of Page)"/>
        <w:docPartUnique/>
      </w:docPartObj>
    </w:sdtPr>
    <w:sdtEndPr/>
    <w:sdtContent>
      <w:p w:rsidR="001C345C" w:rsidRDefault="00E04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345C" w:rsidRDefault="001C34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562"/>
    <w:multiLevelType w:val="hybridMultilevel"/>
    <w:tmpl w:val="813EC594"/>
    <w:lvl w:ilvl="0" w:tplc="7760FF2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243E16D9"/>
    <w:multiLevelType w:val="hybridMultilevel"/>
    <w:tmpl w:val="47085B92"/>
    <w:lvl w:ilvl="0" w:tplc="7760FF2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39262583"/>
    <w:multiLevelType w:val="hybridMultilevel"/>
    <w:tmpl w:val="AFB65D6A"/>
    <w:lvl w:ilvl="0" w:tplc="7760FF2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5EED65B9"/>
    <w:multiLevelType w:val="hybridMultilevel"/>
    <w:tmpl w:val="87FE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E5E5E"/>
    <w:multiLevelType w:val="multilevel"/>
    <w:tmpl w:val="FD0EC1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85"/>
    <w:rsid w:val="00066E5F"/>
    <w:rsid w:val="000962B4"/>
    <w:rsid w:val="000A157A"/>
    <w:rsid w:val="00137A4E"/>
    <w:rsid w:val="00143385"/>
    <w:rsid w:val="00194039"/>
    <w:rsid w:val="001A6B4D"/>
    <w:rsid w:val="001C345C"/>
    <w:rsid w:val="001E1510"/>
    <w:rsid w:val="001E6DF3"/>
    <w:rsid w:val="00206E65"/>
    <w:rsid w:val="00297411"/>
    <w:rsid w:val="002A0885"/>
    <w:rsid w:val="002C5FC4"/>
    <w:rsid w:val="003062D6"/>
    <w:rsid w:val="00352A07"/>
    <w:rsid w:val="003543B5"/>
    <w:rsid w:val="00376434"/>
    <w:rsid w:val="00380597"/>
    <w:rsid w:val="00384429"/>
    <w:rsid w:val="0039606C"/>
    <w:rsid w:val="00396FC9"/>
    <w:rsid w:val="003A79F3"/>
    <w:rsid w:val="00403B67"/>
    <w:rsid w:val="0044567B"/>
    <w:rsid w:val="004502FF"/>
    <w:rsid w:val="004D4C67"/>
    <w:rsid w:val="004E41D9"/>
    <w:rsid w:val="00540F76"/>
    <w:rsid w:val="0055693A"/>
    <w:rsid w:val="00570C3A"/>
    <w:rsid w:val="0057185D"/>
    <w:rsid w:val="00577208"/>
    <w:rsid w:val="005A1EAC"/>
    <w:rsid w:val="005D1C89"/>
    <w:rsid w:val="005E3FF6"/>
    <w:rsid w:val="0060772E"/>
    <w:rsid w:val="006233C0"/>
    <w:rsid w:val="006860C1"/>
    <w:rsid w:val="006E7F98"/>
    <w:rsid w:val="00745917"/>
    <w:rsid w:val="007859B8"/>
    <w:rsid w:val="007A5CC3"/>
    <w:rsid w:val="007C6995"/>
    <w:rsid w:val="007E29D8"/>
    <w:rsid w:val="0080382F"/>
    <w:rsid w:val="008551B7"/>
    <w:rsid w:val="00866ECE"/>
    <w:rsid w:val="00880B09"/>
    <w:rsid w:val="00890585"/>
    <w:rsid w:val="00940A5C"/>
    <w:rsid w:val="009422F6"/>
    <w:rsid w:val="009551E6"/>
    <w:rsid w:val="00967CDA"/>
    <w:rsid w:val="00991333"/>
    <w:rsid w:val="009E4A6A"/>
    <w:rsid w:val="009F51DA"/>
    <w:rsid w:val="00A04642"/>
    <w:rsid w:val="00A238C4"/>
    <w:rsid w:val="00A608E3"/>
    <w:rsid w:val="00AC0C9D"/>
    <w:rsid w:val="00AF79B1"/>
    <w:rsid w:val="00B00AEC"/>
    <w:rsid w:val="00BD208A"/>
    <w:rsid w:val="00BE798C"/>
    <w:rsid w:val="00C02841"/>
    <w:rsid w:val="00C84448"/>
    <w:rsid w:val="00C96A4C"/>
    <w:rsid w:val="00CA6F16"/>
    <w:rsid w:val="00CD219C"/>
    <w:rsid w:val="00CF213B"/>
    <w:rsid w:val="00D53804"/>
    <w:rsid w:val="00D77495"/>
    <w:rsid w:val="00DA37B0"/>
    <w:rsid w:val="00DE0787"/>
    <w:rsid w:val="00E04620"/>
    <w:rsid w:val="00E62AA5"/>
    <w:rsid w:val="00E773DB"/>
    <w:rsid w:val="00EB1AAA"/>
    <w:rsid w:val="00EC322F"/>
    <w:rsid w:val="00ED0041"/>
    <w:rsid w:val="00EE0ABF"/>
    <w:rsid w:val="00F23478"/>
    <w:rsid w:val="00F57136"/>
    <w:rsid w:val="00FC2D4D"/>
    <w:rsid w:val="00FE0ADD"/>
    <w:rsid w:val="00FE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905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0585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90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90585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E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A6A"/>
  </w:style>
  <w:style w:type="paragraph" w:styleId="a7">
    <w:name w:val="footer"/>
    <w:basedOn w:val="a"/>
    <w:link w:val="a8"/>
    <w:uiPriority w:val="99"/>
    <w:unhideWhenUsed/>
    <w:rsid w:val="009E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A6A"/>
  </w:style>
  <w:style w:type="paragraph" w:styleId="a9">
    <w:name w:val="Normal (Web)"/>
    <w:basedOn w:val="a"/>
    <w:uiPriority w:val="99"/>
    <w:rsid w:val="009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C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67CDA"/>
    <w:rPr>
      <w:color w:val="0000FF"/>
      <w:u w:val="single"/>
    </w:rPr>
  </w:style>
  <w:style w:type="character" w:customStyle="1" w:styleId="ac">
    <w:name w:val="Другое_"/>
    <w:basedOn w:val="a0"/>
    <w:link w:val="ad"/>
    <w:rsid w:val="00194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19403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570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905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0585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90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90585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E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A6A"/>
  </w:style>
  <w:style w:type="paragraph" w:styleId="a7">
    <w:name w:val="footer"/>
    <w:basedOn w:val="a"/>
    <w:link w:val="a8"/>
    <w:uiPriority w:val="99"/>
    <w:unhideWhenUsed/>
    <w:rsid w:val="009E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A6A"/>
  </w:style>
  <w:style w:type="paragraph" w:styleId="a9">
    <w:name w:val="Normal (Web)"/>
    <w:basedOn w:val="a"/>
    <w:uiPriority w:val="99"/>
    <w:rsid w:val="009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C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67CDA"/>
    <w:rPr>
      <w:color w:val="0000FF"/>
      <w:u w:val="single"/>
    </w:rPr>
  </w:style>
  <w:style w:type="character" w:customStyle="1" w:styleId="ac">
    <w:name w:val="Другое_"/>
    <w:basedOn w:val="a0"/>
    <w:link w:val="ad"/>
    <w:rsid w:val="00194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19403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57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Arhitektor</cp:lastModifiedBy>
  <cp:revision>3</cp:revision>
  <cp:lastPrinted>2025-06-05T11:24:00Z</cp:lastPrinted>
  <dcterms:created xsi:type="dcterms:W3CDTF">2025-07-11T06:54:00Z</dcterms:created>
  <dcterms:modified xsi:type="dcterms:W3CDTF">2025-07-11T06:58:00Z</dcterms:modified>
</cp:coreProperties>
</file>