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24" w:rsidRDefault="00965324" w:rsidP="00025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2C33" w:rsidRDefault="000256C3" w:rsidP="00025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ВЯТСКОПОЛЯНСКОГО РАЙОНА</w:t>
      </w:r>
    </w:p>
    <w:p w:rsidR="000256C3" w:rsidRDefault="000256C3" w:rsidP="00025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КИРОВСКОЙ ОБЛАСТИ</w:t>
      </w:r>
    </w:p>
    <w:p w:rsidR="00960C52" w:rsidRDefault="00960C52" w:rsidP="000256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C31" w:rsidRDefault="00692C31" w:rsidP="000256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 муниципального земельного контроля</w:t>
      </w:r>
    </w:p>
    <w:p w:rsidR="00692C31" w:rsidRDefault="00362919" w:rsidP="000256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2024</w:t>
      </w:r>
      <w:r w:rsidR="00692C31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F03B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3B45" w:rsidRDefault="00F03B45" w:rsidP="00B740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03B45" w:rsidRDefault="00F03B45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</w:t>
      </w:r>
      <w:r w:rsidR="00362919">
        <w:rPr>
          <w:rFonts w:ascii="Times New Roman" w:hAnsi="Times New Roman" w:cs="Times New Roman"/>
          <w:sz w:val="28"/>
          <w:szCs w:val="28"/>
        </w:rPr>
        <w:t>альный земельный контроль в 2024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осуществлялся в соответствии с Федеральным законом</w:t>
      </w:r>
      <w:r w:rsidR="00083113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F7525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</w:t>
      </w:r>
      <w:r w:rsidR="00E211D6">
        <w:rPr>
          <w:rFonts w:ascii="Times New Roman" w:hAnsi="Times New Roman" w:cs="Times New Roman"/>
          <w:sz w:val="28"/>
          <w:szCs w:val="28"/>
        </w:rPr>
        <w:t>троле в Российской Федерации», п</w:t>
      </w:r>
      <w:r w:rsidR="00F75256">
        <w:rPr>
          <w:rFonts w:ascii="Times New Roman" w:hAnsi="Times New Roman" w:cs="Times New Roman"/>
          <w:sz w:val="28"/>
          <w:szCs w:val="28"/>
        </w:rPr>
        <w:t>ол</w:t>
      </w:r>
      <w:r w:rsidR="006778D2">
        <w:rPr>
          <w:rFonts w:ascii="Times New Roman" w:hAnsi="Times New Roman" w:cs="Times New Roman"/>
          <w:sz w:val="28"/>
          <w:szCs w:val="28"/>
        </w:rPr>
        <w:t>о</w:t>
      </w:r>
      <w:r w:rsidR="00F75256">
        <w:rPr>
          <w:rFonts w:ascii="Times New Roman" w:hAnsi="Times New Roman" w:cs="Times New Roman"/>
          <w:sz w:val="28"/>
          <w:szCs w:val="28"/>
        </w:rPr>
        <w:t>жением о муниципальном земельном конт</w:t>
      </w:r>
      <w:r w:rsidR="00C14E17">
        <w:rPr>
          <w:rFonts w:ascii="Times New Roman" w:hAnsi="Times New Roman" w:cs="Times New Roman"/>
          <w:sz w:val="28"/>
          <w:szCs w:val="28"/>
        </w:rPr>
        <w:t>роле</w:t>
      </w:r>
      <w:r w:rsidR="00E211D6">
        <w:rPr>
          <w:rFonts w:ascii="Times New Roman" w:hAnsi="Times New Roman" w:cs="Times New Roman"/>
          <w:sz w:val="28"/>
          <w:szCs w:val="28"/>
        </w:rPr>
        <w:t xml:space="preserve"> на территории Вятскополянского муниципального района Кировской области</w:t>
      </w:r>
      <w:r w:rsidR="00C14E17"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proofErr w:type="spellStart"/>
      <w:r w:rsidR="00C14E17">
        <w:rPr>
          <w:rFonts w:ascii="Times New Roman" w:hAnsi="Times New Roman" w:cs="Times New Roman"/>
          <w:sz w:val="28"/>
          <w:szCs w:val="28"/>
        </w:rPr>
        <w:t>Вя</w:t>
      </w:r>
      <w:r w:rsidR="00362919">
        <w:rPr>
          <w:rFonts w:ascii="Times New Roman" w:hAnsi="Times New Roman" w:cs="Times New Roman"/>
          <w:sz w:val="28"/>
          <w:szCs w:val="28"/>
        </w:rPr>
        <w:t>тскополянской</w:t>
      </w:r>
      <w:proofErr w:type="spellEnd"/>
      <w:r w:rsidR="00362919">
        <w:rPr>
          <w:rFonts w:ascii="Times New Roman" w:hAnsi="Times New Roman" w:cs="Times New Roman"/>
          <w:sz w:val="28"/>
          <w:szCs w:val="28"/>
        </w:rPr>
        <w:t xml:space="preserve"> районной думы № 17</w:t>
      </w:r>
      <w:r w:rsidR="00C14E17">
        <w:rPr>
          <w:rFonts w:ascii="Times New Roman" w:hAnsi="Times New Roman" w:cs="Times New Roman"/>
          <w:sz w:val="28"/>
          <w:szCs w:val="28"/>
        </w:rPr>
        <w:t xml:space="preserve"> от </w:t>
      </w:r>
      <w:r w:rsidR="00362919">
        <w:rPr>
          <w:rFonts w:ascii="Times New Roman" w:hAnsi="Times New Roman" w:cs="Times New Roman"/>
          <w:sz w:val="28"/>
          <w:szCs w:val="28"/>
        </w:rPr>
        <w:t>24.04.2024</w:t>
      </w:r>
      <w:r w:rsidR="001C1B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1BC9" w:rsidRDefault="001C1BC9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муниципальным контролем понимается деят</w:t>
      </w:r>
      <w:r w:rsidR="00A5703A">
        <w:rPr>
          <w:rFonts w:ascii="Times New Roman" w:hAnsi="Times New Roman" w:cs="Times New Roman"/>
          <w:sz w:val="28"/>
          <w:szCs w:val="28"/>
        </w:rPr>
        <w:t xml:space="preserve">ельность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 органов, направленная на предупреждение, выявление и пресечение нарушений обязательных требований, осуществляемая в пределах полномочий </w:t>
      </w:r>
      <w:r w:rsidRPr="001C1BC9">
        <w:rPr>
          <w:rFonts w:ascii="Times New Roman" w:hAnsi="Times New Roman" w:cs="Times New Roman"/>
          <w:b/>
          <w:sz w:val="28"/>
          <w:szCs w:val="28"/>
        </w:rPr>
        <w:t>посредством профилактики нарушений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D2055D">
        <w:rPr>
          <w:rFonts w:ascii="Times New Roman" w:hAnsi="Times New Roman" w:cs="Times New Roman"/>
          <w:sz w:val="28"/>
          <w:szCs w:val="28"/>
        </w:rPr>
        <w:t>, 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333F06" w:rsidRPr="001C1BC9" w:rsidRDefault="00333F06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лиц.</w:t>
      </w:r>
    </w:p>
    <w:p w:rsidR="005D35D4" w:rsidRDefault="00D236D0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C31">
        <w:rPr>
          <w:rFonts w:ascii="Times New Roman" w:hAnsi="Times New Roman" w:cs="Times New Roman"/>
          <w:sz w:val="28"/>
          <w:szCs w:val="28"/>
        </w:rPr>
        <w:t>В рамках осуществления муниципал</w:t>
      </w:r>
      <w:r w:rsidR="00362919">
        <w:rPr>
          <w:rFonts w:ascii="Times New Roman" w:hAnsi="Times New Roman" w:cs="Times New Roman"/>
          <w:sz w:val="28"/>
          <w:szCs w:val="28"/>
        </w:rPr>
        <w:t>ьного земельного контроля в 2024</w:t>
      </w:r>
      <w:r w:rsidR="00692C31">
        <w:rPr>
          <w:rFonts w:ascii="Times New Roman" w:hAnsi="Times New Roman" w:cs="Times New Roman"/>
          <w:sz w:val="28"/>
          <w:szCs w:val="28"/>
        </w:rPr>
        <w:t xml:space="preserve"> году администрацией Вятскополянского района прове</w:t>
      </w:r>
      <w:r w:rsidR="00A1205B">
        <w:rPr>
          <w:rFonts w:ascii="Times New Roman" w:hAnsi="Times New Roman" w:cs="Times New Roman"/>
          <w:sz w:val="28"/>
          <w:szCs w:val="28"/>
        </w:rPr>
        <w:t>дены следующие профилактические мероприятия</w:t>
      </w:r>
      <w:r w:rsidR="005D35D4">
        <w:rPr>
          <w:rFonts w:ascii="Times New Roman" w:hAnsi="Times New Roman" w:cs="Times New Roman"/>
          <w:sz w:val="28"/>
          <w:szCs w:val="28"/>
        </w:rPr>
        <w:t>:</w:t>
      </w:r>
      <w:r w:rsidR="00AE1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4F3" w:rsidRDefault="00AE14F3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информирование;</w:t>
      </w:r>
    </w:p>
    <w:p w:rsidR="00AE14F3" w:rsidRDefault="00AE14F3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консультирование;</w:t>
      </w:r>
    </w:p>
    <w:p w:rsidR="00AE14F3" w:rsidRDefault="00AE14F3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обобщение правоприменительной практики;</w:t>
      </w:r>
    </w:p>
    <w:p w:rsidR="00AE14F3" w:rsidRDefault="00AE14F3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объявление предостережения о недопустимости нарушения обязательных требований.</w:t>
      </w:r>
    </w:p>
    <w:p w:rsidR="00454504" w:rsidRDefault="00454504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В рамках осуществления муниципального земельного контрол</w:t>
      </w:r>
      <w:r w:rsidR="00F00AD7">
        <w:rPr>
          <w:rFonts w:ascii="Times New Roman" w:hAnsi="Times New Roman" w:cs="Times New Roman"/>
          <w:sz w:val="28"/>
          <w:szCs w:val="28"/>
        </w:rPr>
        <w:t>я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Вятскополянский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20E06">
        <w:rPr>
          <w:rFonts w:ascii="Times New Roman" w:hAnsi="Times New Roman" w:cs="Times New Roman"/>
          <w:sz w:val="28"/>
          <w:szCs w:val="28"/>
        </w:rPr>
        <w:t>ый район контрольные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454504">
        <w:rPr>
          <w:rFonts w:ascii="Times New Roman" w:hAnsi="Times New Roman" w:cs="Times New Roman"/>
          <w:b/>
          <w:sz w:val="28"/>
          <w:szCs w:val="28"/>
        </w:rPr>
        <w:t>при взаимодействии с контролируемым лицом не проводились.</w:t>
      </w:r>
    </w:p>
    <w:p w:rsidR="00454504" w:rsidRDefault="00454504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рамках осуществления муниципального земельного контроля без взаимодействия с контролируемым лицом проводились сл</w:t>
      </w:r>
      <w:r w:rsidR="001541DB">
        <w:rPr>
          <w:rFonts w:ascii="Times New Roman" w:hAnsi="Times New Roman" w:cs="Times New Roman"/>
          <w:sz w:val="28"/>
          <w:szCs w:val="28"/>
        </w:rPr>
        <w:t xml:space="preserve">едующие контрольные </w:t>
      </w:r>
      <w:r>
        <w:rPr>
          <w:rFonts w:ascii="Times New Roman" w:hAnsi="Times New Roman" w:cs="Times New Roman"/>
          <w:sz w:val="28"/>
          <w:szCs w:val="28"/>
        </w:rPr>
        <w:t>мероприятия:</w:t>
      </w:r>
    </w:p>
    <w:p w:rsidR="00692C31" w:rsidRDefault="00D236D0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5D4">
        <w:rPr>
          <w:rFonts w:ascii="Times New Roman" w:hAnsi="Times New Roman" w:cs="Times New Roman"/>
          <w:sz w:val="28"/>
          <w:szCs w:val="28"/>
        </w:rPr>
        <w:t xml:space="preserve">- </w:t>
      </w:r>
      <w:r w:rsidR="004958E7">
        <w:rPr>
          <w:rFonts w:ascii="Times New Roman" w:hAnsi="Times New Roman" w:cs="Times New Roman"/>
          <w:sz w:val="28"/>
          <w:szCs w:val="28"/>
        </w:rPr>
        <w:t>2</w:t>
      </w:r>
      <w:r w:rsidR="00362919">
        <w:rPr>
          <w:rFonts w:ascii="Times New Roman" w:hAnsi="Times New Roman" w:cs="Times New Roman"/>
          <w:sz w:val="28"/>
          <w:szCs w:val="28"/>
        </w:rPr>
        <w:t>8 выездных обследований</w:t>
      </w:r>
      <w:r w:rsidR="00CC0930">
        <w:rPr>
          <w:rFonts w:ascii="Times New Roman" w:hAnsi="Times New Roman" w:cs="Times New Roman"/>
          <w:sz w:val="28"/>
          <w:szCs w:val="28"/>
        </w:rPr>
        <w:t xml:space="preserve"> </w:t>
      </w:r>
      <w:r w:rsidR="00A81B3D">
        <w:rPr>
          <w:rFonts w:ascii="Times New Roman" w:hAnsi="Times New Roman" w:cs="Times New Roman"/>
          <w:sz w:val="28"/>
          <w:szCs w:val="28"/>
        </w:rPr>
        <w:t>соблюдения требований земельного законодательства РФ;</w:t>
      </w:r>
    </w:p>
    <w:p w:rsidR="00D80B01" w:rsidRDefault="00795FF2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62919">
        <w:rPr>
          <w:rFonts w:ascii="Times New Roman" w:hAnsi="Times New Roman" w:cs="Times New Roman"/>
          <w:sz w:val="28"/>
          <w:szCs w:val="28"/>
        </w:rPr>
        <w:t>20</w:t>
      </w:r>
      <w:r w:rsidR="00EB716E">
        <w:rPr>
          <w:rFonts w:ascii="Times New Roman" w:hAnsi="Times New Roman" w:cs="Times New Roman"/>
          <w:sz w:val="28"/>
          <w:szCs w:val="28"/>
        </w:rPr>
        <w:t xml:space="preserve"> наблюдений</w:t>
      </w:r>
      <w:r w:rsidR="00CC0930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земельного законодатель</w:t>
      </w:r>
      <w:r w:rsidR="001541DB">
        <w:rPr>
          <w:rFonts w:ascii="Times New Roman" w:hAnsi="Times New Roman" w:cs="Times New Roman"/>
          <w:sz w:val="28"/>
          <w:szCs w:val="28"/>
        </w:rPr>
        <w:t>ства (мониторинг безопасности).</w:t>
      </w:r>
    </w:p>
    <w:p w:rsidR="003D0847" w:rsidRDefault="00D80B01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36C1">
        <w:rPr>
          <w:rFonts w:ascii="Times New Roman" w:hAnsi="Times New Roman" w:cs="Times New Roman"/>
          <w:sz w:val="28"/>
          <w:szCs w:val="28"/>
        </w:rPr>
        <w:t>В рамках выездного обследования п</w:t>
      </w:r>
      <w:r w:rsidR="00EF71B2">
        <w:rPr>
          <w:rFonts w:ascii="Times New Roman" w:hAnsi="Times New Roman" w:cs="Times New Roman"/>
          <w:sz w:val="28"/>
          <w:szCs w:val="28"/>
        </w:rPr>
        <w:t xml:space="preserve">роверено </w:t>
      </w:r>
      <w:r w:rsidR="00B3508A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3B1584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8D632A">
        <w:rPr>
          <w:rFonts w:ascii="Times New Roman" w:hAnsi="Times New Roman" w:cs="Times New Roman"/>
          <w:sz w:val="28"/>
          <w:szCs w:val="28"/>
        </w:rPr>
        <w:t>. Из них:</w:t>
      </w:r>
    </w:p>
    <w:p w:rsidR="003D0847" w:rsidRDefault="003D0847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4E64">
        <w:rPr>
          <w:rFonts w:ascii="Times New Roman" w:hAnsi="Times New Roman" w:cs="Times New Roman"/>
          <w:sz w:val="28"/>
          <w:szCs w:val="28"/>
        </w:rPr>
        <w:t>-</w:t>
      </w:r>
      <w:r w:rsidR="00A74F3F">
        <w:rPr>
          <w:rFonts w:ascii="Times New Roman" w:hAnsi="Times New Roman" w:cs="Times New Roman"/>
          <w:sz w:val="28"/>
          <w:szCs w:val="28"/>
        </w:rPr>
        <w:t>4</w:t>
      </w:r>
      <w:r w:rsidR="00D47A84"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D1180E">
        <w:rPr>
          <w:rFonts w:ascii="Times New Roman" w:hAnsi="Times New Roman" w:cs="Times New Roman"/>
          <w:sz w:val="28"/>
          <w:szCs w:val="28"/>
        </w:rPr>
        <w:t xml:space="preserve"> </w:t>
      </w:r>
      <w:r w:rsidR="00A74F3F">
        <w:rPr>
          <w:rFonts w:ascii="Times New Roman" w:hAnsi="Times New Roman" w:cs="Times New Roman"/>
          <w:sz w:val="28"/>
          <w:szCs w:val="28"/>
        </w:rPr>
        <w:t>85 017</w:t>
      </w:r>
      <w:r w:rsidR="00A90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FD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64FDB">
        <w:rPr>
          <w:rFonts w:ascii="Times New Roman" w:hAnsi="Times New Roman" w:cs="Times New Roman"/>
          <w:sz w:val="28"/>
          <w:szCs w:val="28"/>
        </w:rPr>
        <w:t>.</w:t>
      </w:r>
    </w:p>
    <w:p w:rsidR="003D0847" w:rsidRDefault="00510AA9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A74F3F">
        <w:rPr>
          <w:rFonts w:ascii="Times New Roman" w:hAnsi="Times New Roman" w:cs="Times New Roman"/>
          <w:sz w:val="28"/>
          <w:szCs w:val="28"/>
        </w:rPr>
        <w:t>24</w:t>
      </w:r>
      <w:r w:rsidR="00B07E5E">
        <w:rPr>
          <w:rFonts w:ascii="Times New Roman" w:hAnsi="Times New Roman" w:cs="Times New Roman"/>
          <w:sz w:val="28"/>
          <w:szCs w:val="28"/>
        </w:rPr>
        <w:t xml:space="preserve"> из</w:t>
      </w:r>
      <w:r w:rsidR="00D1180E">
        <w:rPr>
          <w:rFonts w:ascii="Times New Roman" w:hAnsi="Times New Roman" w:cs="Times New Roman"/>
          <w:sz w:val="28"/>
          <w:szCs w:val="28"/>
        </w:rPr>
        <w:t xml:space="preserve"> категории земель</w:t>
      </w:r>
      <w:r w:rsidR="003D0847">
        <w:rPr>
          <w:rFonts w:ascii="Times New Roman" w:hAnsi="Times New Roman" w:cs="Times New Roman"/>
          <w:sz w:val="28"/>
          <w:szCs w:val="28"/>
        </w:rPr>
        <w:t xml:space="preserve"> с</w:t>
      </w:r>
      <w:r w:rsidR="00D47A84">
        <w:rPr>
          <w:rFonts w:ascii="Times New Roman" w:hAnsi="Times New Roman" w:cs="Times New Roman"/>
          <w:sz w:val="28"/>
          <w:szCs w:val="28"/>
        </w:rPr>
        <w:t>ельскохозяйственного назначения</w:t>
      </w:r>
      <w:r w:rsidR="003D0847">
        <w:rPr>
          <w:rFonts w:ascii="Times New Roman" w:hAnsi="Times New Roman" w:cs="Times New Roman"/>
          <w:sz w:val="28"/>
          <w:szCs w:val="28"/>
        </w:rPr>
        <w:t xml:space="preserve"> общей площадью</w:t>
      </w:r>
      <w:r w:rsidR="00C71223">
        <w:rPr>
          <w:rFonts w:ascii="Times New Roman" w:hAnsi="Times New Roman" w:cs="Times New Roman"/>
          <w:sz w:val="28"/>
          <w:szCs w:val="28"/>
        </w:rPr>
        <w:t xml:space="preserve"> </w:t>
      </w:r>
      <w:r w:rsidR="00810A44">
        <w:rPr>
          <w:rFonts w:ascii="Times New Roman" w:hAnsi="Times New Roman" w:cs="Times New Roman"/>
          <w:sz w:val="28"/>
          <w:szCs w:val="28"/>
        </w:rPr>
        <w:t>3548,87</w:t>
      </w:r>
      <w:r w:rsidR="00BA1296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BE3930" w:rsidRDefault="0068215B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0A44">
        <w:rPr>
          <w:rFonts w:ascii="Times New Roman" w:hAnsi="Times New Roman" w:cs="Times New Roman"/>
          <w:sz w:val="28"/>
          <w:szCs w:val="28"/>
        </w:rPr>
        <w:t>В 2024</w:t>
      </w:r>
      <w:r w:rsidR="007B5E59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9F5107">
        <w:rPr>
          <w:rFonts w:ascii="Times New Roman" w:hAnsi="Times New Roman" w:cs="Times New Roman"/>
          <w:sz w:val="28"/>
          <w:szCs w:val="28"/>
        </w:rPr>
        <w:t>о результатам</w:t>
      </w:r>
      <w:r w:rsidR="002228BE">
        <w:rPr>
          <w:rFonts w:ascii="Times New Roman" w:hAnsi="Times New Roman" w:cs="Times New Roman"/>
          <w:sz w:val="28"/>
          <w:szCs w:val="28"/>
        </w:rPr>
        <w:t xml:space="preserve"> </w:t>
      </w:r>
      <w:r w:rsidR="009F5107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r w:rsidR="002228BE">
        <w:rPr>
          <w:rFonts w:ascii="Times New Roman" w:hAnsi="Times New Roman" w:cs="Times New Roman"/>
          <w:sz w:val="28"/>
          <w:szCs w:val="28"/>
        </w:rPr>
        <w:t xml:space="preserve"> </w:t>
      </w:r>
      <w:r w:rsidR="009F5107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A5087D">
        <w:rPr>
          <w:rFonts w:ascii="Times New Roman" w:hAnsi="Times New Roman" w:cs="Times New Roman"/>
          <w:sz w:val="28"/>
          <w:szCs w:val="28"/>
        </w:rPr>
        <w:t>25 признаков нарушения</w:t>
      </w:r>
      <w:r w:rsidR="00B07E5E">
        <w:rPr>
          <w:rFonts w:ascii="Times New Roman" w:hAnsi="Times New Roman" w:cs="Times New Roman"/>
          <w:sz w:val="28"/>
          <w:szCs w:val="28"/>
        </w:rPr>
        <w:t>. В</w:t>
      </w:r>
      <w:r w:rsidR="00AD24BB">
        <w:rPr>
          <w:rFonts w:ascii="Times New Roman" w:hAnsi="Times New Roman" w:cs="Times New Roman"/>
          <w:sz w:val="28"/>
          <w:szCs w:val="28"/>
        </w:rPr>
        <w:t>ладельцам земел</w:t>
      </w:r>
      <w:r w:rsidR="00297F9D">
        <w:rPr>
          <w:rFonts w:ascii="Times New Roman" w:hAnsi="Times New Roman" w:cs="Times New Roman"/>
          <w:sz w:val="28"/>
          <w:szCs w:val="28"/>
        </w:rPr>
        <w:t>ьных участков</w:t>
      </w:r>
      <w:r w:rsidR="00B07E5E">
        <w:rPr>
          <w:rFonts w:ascii="Times New Roman" w:hAnsi="Times New Roman" w:cs="Times New Roman"/>
          <w:sz w:val="28"/>
          <w:szCs w:val="28"/>
        </w:rPr>
        <w:t>, допустившим нарушения,</w:t>
      </w:r>
      <w:r w:rsidR="00297F9D">
        <w:rPr>
          <w:rFonts w:ascii="Times New Roman" w:hAnsi="Times New Roman" w:cs="Times New Roman"/>
          <w:sz w:val="28"/>
          <w:szCs w:val="28"/>
        </w:rPr>
        <w:t xml:space="preserve"> направлены предостережения о недопустимости нарушения обязательных требований земельного закон</w:t>
      </w:r>
      <w:r w:rsidR="003A141D">
        <w:rPr>
          <w:rFonts w:ascii="Times New Roman" w:hAnsi="Times New Roman" w:cs="Times New Roman"/>
          <w:sz w:val="28"/>
          <w:szCs w:val="28"/>
        </w:rPr>
        <w:t>о</w:t>
      </w:r>
      <w:r w:rsidR="00297F9D">
        <w:rPr>
          <w:rFonts w:ascii="Times New Roman" w:hAnsi="Times New Roman" w:cs="Times New Roman"/>
          <w:sz w:val="28"/>
          <w:szCs w:val="28"/>
        </w:rPr>
        <w:t>дательства.</w:t>
      </w:r>
    </w:p>
    <w:p w:rsidR="00E446FA" w:rsidRDefault="00E446FA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Основным видом нарушений</w:t>
      </w:r>
      <w:r w:rsidR="00DC4775">
        <w:rPr>
          <w:rFonts w:ascii="Times New Roman" w:hAnsi="Times New Roman" w:cs="Times New Roman"/>
          <w:sz w:val="28"/>
          <w:szCs w:val="28"/>
        </w:rPr>
        <w:t>,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04F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0119C">
        <w:rPr>
          <w:rFonts w:ascii="Times New Roman" w:hAnsi="Times New Roman" w:cs="Times New Roman"/>
          <w:sz w:val="28"/>
          <w:szCs w:val="28"/>
        </w:rPr>
        <w:t>контрольных</w:t>
      </w:r>
      <w:r w:rsidR="0062632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C4775">
        <w:rPr>
          <w:rFonts w:ascii="Times New Roman" w:hAnsi="Times New Roman" w:cs="Times New Roman"/>
          <w:sz w:val="28"/>
          <w:szCs w:val="28"/>
        </w:rPr>
        <w:t>,</w:t>
      </w:r>
      <w:r w:rsidR="00B5446C">
        <w:rPr>
          <w:rFonts w:ascii="Times New Roman" w:hAnsi="Times New Roman" w:cs="Times New Roman"/>
          <w:sz w:val="28"/>
          <w:szCs w:val="28"/>
        </w:rPr>
        <w:t xml:space="preserve"> является использование гражданами земельных участков при отсутствии документов, удостоверяющих права на такие земельные участки</w:t>
      </w:r>
      <w:r w:rsidR="004F1E5E">
        <w:rPr>
          <w:rFonts w:ascii="Times New Roman" w:hAnsi="Times New Roman" w:cs="Times New Roman"/>
          <w:sz w:val="28"/>
          <w:szCs w:val="28"/>
        </w:rPr>
        <w:t>, что является нарушением статьи 26 Земельного кодекса Российской Федерации.</w:t>
      </w:r>
    </w:p>
    <w:p w:rsidR="00DB56A0" w:rsidRDefault="00BE3930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C4775">
        <w:rPr>
          <w:rFonts w:ascii="Times New Roman" w:hAnsi="Times New Roman" w:cs="Times New Roman"/>
          <w:sz w:val="28"/>
          <w:szCs w:val="28"/>
        </w:rPr>
        <w:t>Также одним из распространенных видов нарушений является</w:t>
      </w:r>
      <w:r w:rsidR="00DD0531">
        <w:rPr>
          <w:rFonts w:ascii="Times New Roman" w:hAnsi="Times New Roman" w:cs="Times New Roman"/>
          <w:sz w:val="28"/>
          <w:szCs w:val="28"/>
        </w:rPr>
        <w:t xml:space="preserve"> </w:t>
      </w:r>
      <w:r w:rsidR="00DC4775">
        <w:rPr>
          <w:rFonts w:ascii="Times New Roman" w:hAnsi="Times New Roman" w:cs="Times New Roman"/>
          <w:sz w:val="28"/>
          <w:szCs w:val="28"/>
        </w:rPr>
        <w:t xml:space="preserve"> неисполнение</w:t>
      </w:r>
      <w:r w:rsidR="00401115">
        <w:rPr>
          <w:rFonts w:ascii="Times New Roman" w:hAnsi="Times New Roman" w:cs="Times New Roman"/>
          <w:sz w:val="28"/>
          <w:szCs w:val="28"/>
        </w:rPr>
        <w:t xml:space="preserve"> собственниками земельных участков обязанностей, предусмотренных статьёй 42 Земельного кодекса Российской Федерации, по их использованию в соответствии с установленным целевым назначением, а также несоблюдении экологических, санитарно-гигиенических, противопожарных и иных правил, нормативов (захламление земельных участков, зарастание сорной растительностью, порча земель и иное негативное воздействие на землю</w:t>
      </w:r>
      <w:r w:rsidR="0057589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7589E" w:rsidRDefault="0057589E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31EC">
        <w:rPr>
          <w:rFonts w:ascii="Times New Roman" w:hAnsi="Times New Roman" w:cs="Times New Roman"/>
          <w:sz w:val="28"/>
          <w:szCs w:val="28"/>
        </w:rPr>
        <w:t xml:space="preserve"> Гражданам, юридическим лицам, индивидуальным предпринимателям необходимо знать, что ответственность за отсутствие правоустанавливающих документов на землю несёт собственник земельного участка, а также лицо, использующее земельный участок на ином праве.</w:t>
      </w:r>
    </w:p>
    <w:p w:rsidR="00E122BB" w:rsidRDefault="00E122BB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оформления прав на земельные участки государственной и муниципальной собственности необходимо обращаться:</w:t>
      </w:r>
    </w:p>
    <w:p w:rsidR="00E122BB" w:rsidRDefault="00E122BB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в администрации городских поселений (г. Сосновка,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Поляна), если земельный участок расположен на территории данных поселений;</w:t>
      </w:r>
    </w:p>
    <w:p w:rsidR="00E122BB" w:rsidRDefault="00E122BB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0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администрацию Вятскополянского района, если земельный участок находится в сельской местности.</w:t>
      </w:r>
    </w:p>
    <w:p w:rsidR="00BB25E1" w:rsidRDefault="00BB25E1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Права на земельные участки, находящиеся в собственности граждан, оформляются в установленном порядке и подлежат государственной регистрации.</w:t>
      </w:r>
    </w:p>
    <w:p w:rsidR="00217B0F" w:rsidRDefault="00217B0F" w:rsidP="00B74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Своевременное оформление и регистрация прав на земельные участки, а также их использование в соответствии с установленным целевым назначением, соблюдением экологических, санитарно-гигиенических, противопожарных и иных правил позволит в дальнейшем избежать многих проблем.</w:t>
      </w:r>
    </w:p>
    <w:p w:rsidR="00B77E97" w:rsidRDefault="00B77E97" w:rsidP="00F8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00AAA" w:rsidRPr="00B77E97" w:rsidRDefault="00200AAA" w:rsidP="00F82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360" w:rsidRDefault="006C3360" w:rsidP="00FB39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3360" w:rsidRDefault="006C3360" w:rsidP="00FB39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3360" w:rsidRDefault="006C3360" w:rsidP="00FB39F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3360" w:rsidRDefault="006C3360" w:rsidP="00D816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3360" w:rsidRDefault="006C3360" w:rsidP="0042325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C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4D"/>
    <w:rsid w:val="000256C3"/>
    <w:rsid w:val="00061B73"/>
    <w:rsid w:val="00083113"/>
    <w:rsid w:val="00091A28"/>
    <w:rsid w:val="00094969"/>
    <w:rsid w:val="000C4518"/>
    <w:rsid w:val="00102CFA"/>
    <w:rsid w:val="00113832"/>
    <w:rsid w:val="001541DB"/>
    <w:rsid w:val="00162C33"/>
    <w:rsid w:val="0016549F"/>
    <w:rsid w:val="0017202A"/>
    <w:rsid w:val="001876B3"/>
    <w:rsid w:val="00187CEB"/>
    <w:rsid w:val="001C1BC9"/>
    <w:rsid w:val="00200AAA"/>
    <w:rsid w:val="00217B0F"/>
    <w:rsid w:val="002228BE"/>
    <w:rsid w:val="002276FF"/>
    <w:rsid w:val="00267C78"/>
    <w:rsid w:val="00292643"/>
    <w:rsid w:val="00297F9D"/>
    <w:rsid w:val="002A31EC"/>
    <w:rsid w:val="002A4D49"/>
    <w:rsid w:val="00333F06"/>
    <w:rsid w:val="0033468B"/>
    <w:rsid w:val="00341D66"/>
    <w:rsid w:val="00362919"/>
    <w:rsid w:val="00364FDB"/>
    <w:rsid w:val="00374D1C"/>
    <w:rsid w:val="003A141D"/>
    <w:rsid w:val="003B1584"/>
    <w:rsid w:val="003C3EE2"/>
    <w:rsid w:val="003D0847"/>
    <w:rsid w:val="003F3E93"/>
    <w:rsid w:val="00401115"/>
    <w:rsid w:val="00423253"/>
    <w:rsid w:val="00424B98"/>
    <w:rsid w:val="00454504"/>
    <w:rsid w:val="00454691"/>
    <w:rsid w:val="00471368"/>
    <w:rsid w:val="004958E7"/>
    <w:rsid w:val="004D07DC"/>
    <w:rsid w:val="004E2EE3"/>
    <w:rsid w:val="004F1E5E"/>
    <w:rsid w:val="00510AA9"/>
    <w:rsid w:val="00525F6D"/>
    <w:rsid w:val="00551997"/>
    <w:rsid w:val="00560958"/>
    <w:rsid w:val="0056569D"/>
    <w:rsid w:val="0057589E"/>
    <w:rsid w:val="005B05A2"/>
    <w:rsid w:val="005B537D"/>
    <w:rsid w:val="005D35D4"/>
    <w:rsid w:val="005E5738"/>
    <w:rsid w:val="00602BDB"/>
    <w:rsid w:val="00614F4F"/>
    <w:rsid w:val="0062632B"/>
    <w:rsid w:val="00643211"/>
    <w:rsid w:val="0065651A"/>
    <w:rsid w:val="00656F75"/>
    <w:rsid w:val="00665164"/>
    <w:rsid w:val="006658C0"/>
    <w:rsid w:val="006778D2"/>
    <w:rsid w:val="0068215B"/>
    <w:rsid w:val="00684484"/>
    <w:rsid w:val="00692C31"/>
    <w:rsid w:val="006B10AD"/>
    <w:rsid w:val="006C3360"/>
    <w:rsid w:val="006C3952"/>
    <w:rsid w:val="006F547F"/>
    <w:rsid w:val="007263E3"/>
    <w:rsid w:val="007320E0"/>
    <w:rsid w:val="00795FF2"/>
    <w:rsid w:val="007B0E75"/>
    <w:rsid w:val="007B5E59"/>
    <w:rsid w:val="007D12CD"/>
    <w:rsid w:val="007F2C81"/>
    <w:rsid w:val="007F3970"/>
    <w:rsid w:val="00803EBC"/>
    <w:rsid w:val="00806EFD"/>
    <w:rsid w:val="00810A44"/>
    <w:rsid w:val="008512C2"/>
    <w:rsid w:val="008636C1"/>
    <w:rsid w:val="008A6300"/>
    <w:rsid w:val="008C6821"/>
    <w:rsid w:val="008D632A"/>
    <w:rsid w:val="009055BE"/>
    <w:rsid w:val="0095624C"/>
    <w:rsid w:val="00960C52"/>
    <w:rsid w:val="00965324"/>
    <w:rsid w:val="009F5107"/>
    <w:rsid w:val="00A1205B"/>
    <w:rsid w:val="00A25D7E"/>
    <w:rsid w:val="00A32503"/>
    <w:rsid w:val="00A44A95"/>
    <w:rsid w:val="00A47BF5"/>
    <w:rsid w:val="00A5087D"/>
    <w:rsid w:val="00A5703A"/>
    <w:rsid w:val="00A74F3F"/>
    <w:rsid w:val="00A81B3D"/>
    <w:rsid w:val="00A901F9"/>
    <w:rsid w:val="00AA2DA2"/>
    <w:rsid w:val="00AB4C57"/>
    <w:rsid w:val="00AC4625"/>
    <w:rsid w:val="00AC7040"/>
    <w:rsid w:val="00AD24BB"/>
    <w:rsid w:val="00AE14F3"/>
    <w:rsid w:val="00B04E64"/>
    <w:rsid w:val="00B07E5E"/>
    <w:rsid w:val="00B14C46"/>
    <w:rsid w:val="00B3508A"/>
    <w:rsid w:val="00B5446C"/>
    <w:rsid w:val="00B70364"/>
    <w:rsid w:val="00B74052"/>
    <w:rsid w:val="00B77E97"/>
    <w:rsid w:val="00BA1296"/>
    <w:rsid w:val="00BA5184"/>
    <w:rsid w:val="00BB25E1"/>
    <w:rsid w:val="00BD600A"/>
    <w:rsid w:val="00BE3930"/>
    <w:rsid w:val="00BF09F3"/>
    <w:rsid w:val="00C14E17"/>
    <w:rsid w:val="00C20E06"/>
    <w:rsid w:val="00C71223"/>
    <w:rsid w:val="00C74883"/>
    <w:rsid w:val="00C960FA"/>
    <w:rsid w:val="00CB2AA9"/>
    <w:rsid w:val="00CB60D4"/>
    <w:rsid w:val="00CC0930"/>
    <w:rsid w:val="00CC0B4D"/>
    <w:rsid w:val="00CC442A"/>
    <w:rsid w:val="00D1180E"/>
    <w:rsid w:val="00D2055D"/>
    <w:rsid w:val="00D236D0"/>
    <w:rsid w:val="00D47A84"/>
    <w:rsid w:val="00D6583B"/>
    <w:rsid w:val="00D80B01"/>
    <w:rsid w:val="00D816EB"/>
    <w:rsid w:val="00D832A0"/>
    <w:rsid w:val="00DB56A0"/>
    <w:rsid w:val="00DC4775"/>
    <w:rsid w:val="00DD0531"/>
    <w:rsid w:val="00E122BB"/>
    <w:rsid w:val="00E211D6"/>
    <w:rsid w:val="00E35135"/>
    <w:rsid w:val="00E446FA"/>
    <w:rsid w:val="00E46011"/>
    <w:rsid w:val="00E85531"/>
    <w:rsid w:val="00EB6823"/>
    <w:rsid w:val="00EB716E"/>
    <w:rsid w:val="00ED63A3"/>
    <w:rsid w:val="00EF71B2"/>
    <w:rsid w:val="00F00AD7"/>
    <w:rsid w:val="00F0119C"/>
    <w:rsid w:val="00F03B45"/>
    <w:rsid w:val="00F15DB6"/>
    <w:rsid w:val="00F33BC4"/>
    <w:rsid w:val="00F538F3"/>
    <w:rsid w:val="00F7459F"/>
    <w:rsid w:val="00F75256"/>
    <w:rsid w:val="00F8284A"/>
    <w:rsid w:val="00FB39F4"/>
    <w:rsid w:val="00FC004F"/>
    <w:rsid w:val="00FE50C9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UZIOBuh</dc:creator>
  <cp:keywords/>
  <dc:description/>
  <cp:lastModifiedBy>UZIOBuh</cp:lastModifiedBy>
  <cp:revision>331</cp:revision>
  <cp:lastPrinted>2022-04-20T12:14:00Z</cp:lastPrinted>
  <dcterms:created xsi:type="dcterms:W3CDTF">2022-03-29T07:40:00Z</dcterms:created>
  <dcterms:modified xsi:type="dcterms:W3CDTF">2025-03-05T06:33:00Z</dcterms:modified>
</cp:coreProperties>
</file>