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C3ECC" w:rsidRPr="000B39EB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противодействию коррупции на территории Вятскополянского района за </w:t>
      </w:r>
      <w:r w:rsidR="00A8382B">
        <w:rPr>
          <w:rFonts w:ascii="Times New Roman" w:hAnsi="Times New Roman" w:cs="Times New Roman"/>
          <w:b/>
          <w:sz w:val="28"/>
          <w:szCs w:val="28"/>
        </w:rPr>
        <w:t>2</w:t>
      </w:r>
      <w:r w:rsidR="00481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295306">
        <w:rPr>
          <w:rFonts w:ascii="Times New Roman" w:hAnsi="Times New Roman" w:cs="Times New Roman"/>
          <w:b/>
          <w:sz w:val="28"/>
          <w:szCs w:val="28"/>
        </w:rPr>
        <w:t>2</w:t>
      </w:r>
      <w:r w:rsidR="00FD63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3ECC" w:rsidRPr="00655C02" w:rsidRDefault="003C3ECC" w:rsidP="00481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C16" w:rsidRPr="00E45C16" w:rsidRDefault="00A8382B" w:rsidP="00E45C16">
      <w:pPr>
        <w:tabs>
          <w:tab w:val="left" w:pos="284"/>
          <w:tab w:val="num" w:pos="786"/>
        </w:tabs>
        <w:spacing w:after="0" w:line="360" w:lineRule="auto"/>
        <w:ind w:firstLine="426"/>
        <w:jc w:val="both"/>
        <w:rPr>
          <w:rStyle w:val="a4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E45C16">
        <w:rPr>
          <w:rFonts w:ascii="Times New Roman" w:hAnsi="Times New Roman" w:cs="Times New Roman"/>
          <w:sz w:val="28"/>
          <w:szCs w:val="28"/>
        </w:rPr>
        <w:t>27 июня 2023 года</w:t>
      </w:r>
      <w:r w:rsidR="00E74C8B" w:rsidRPr="00E45C16">
        <w:rPr>
          <w:rFonts w:ascii="Times New Roman" w:hAnsi="Times New Roman" w:cs="Times New Roman"/>
          <w:sz w:val="28"/>
          <w:szCs w:val="28"/>
        </w:rPr>
        <w:t xml:space="preserve"> </w:t>
      </w:r>
      <w:r w:rsidR="004812DA" w:rsidRPr="00E45C16">
        <w:rPr>
          <w:rFonts w:ascii="Times New Roman" w:hAnsi="Times New Roman" w:cs="Times New Roman"/>
          <w:sz w:val="28"/>
          <w:szCs w:val="28"/>
        </w:rPr>
        <w:t xml:space="preserve">под </w:t>
      </w:r>
      <w:r w:rsidRPr="00E45C16">
        <w:rPr>
          <w:rFonts w:ascii="Times New Roman" w:hAnsi="Times New Roman" w:cs="Times New Roman"/>
          <w:sz w:val="28"/>
          <w:szCs w:val="28"/>
        </w:rPr>
        <w:t xml:space="preserve"> председательством </w:t>
      </w:r>
      <w:r w:rsidRPr="00E45C1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Мякишевой  Марины Геннадьевны  – заместителя председателя комиссии </w:t>
      </w:r>
      <w:r w:rsidRPr="00E45C16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противодействию коррупции в Вятскополянском районе</w:t>
      </w:r>
      <w:r w:rsidRPr="00E45C1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C16" w:rsidRPr="00E45C16">
        <w:rPr>
          <w:rFonts w:ascii="Times New Roman" w:hAnsi="Times New Roman" w:cs="Times New Roman"/>
          <w:sz w:val="28"/>
          <w:szCs w:val="28"/>
        </w:rPr>
        <w:t>состоялось заседание комиссии по противодействию коррупции в Вятскополянском районе.</w:t>
      </w:r>
    </w:p>
    <w:p w:rsidR="00113C43" w:rsidRPr="00847D8D" w:rsidRDefault="004812DA" w:rsidP="00E45C16">
      <w:pPr>
        <w:tabs>
          <w:tab w:val="left" w:pos="284"/>
          <w:tab w:val="num" w:pos="786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D">
        <w:rPr>
          <w:rFonts w:ascii="Times New Roman" w:hAnsi="Times New Roman" w:cs="Times New Roman"/>
          <w:b/>
          <w:sz w:val="28"/>
          <w:szCs w:val="28"/>
        </w:rPr>
        <w:t>В ходе заседания комиссии были рассмотрены следующие вопросы:</w:t>
      </w:r>
    </w:p>
    <w:p w:rsidR="00E45C16" w:rsidRPr="00E45C16" w:rsidRDefault="00E45C16" w:rsidP="00E45C16">
      <w:pPr>
        <w:tabs>
          <w:tab w:val="left" w:pos="5387"/>
        </w:tabs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C16">
        <w:rPr>
          <w:rFonts w:ascii="Times New Roman" w:eastAsia="Calibri" w:hAnsi="Times New Roman" w:cs="Times New Roman"/>
          <w:sz w:val="28"/>
          <w:szCs w:val="28"/>
        </w:rPr>
        <w:t>1.Об освоении бюджетных средств в рам</w:t>
      </w:r>
      <w:bookmarkStart w:id="0" w:name="_GoBack"/>
      <w:bookmarkEnd w:id="0"/>
      <w:r w:rsidRPr="00E45C16">
        <w:rPr>
          <w:rFonts w:ascii="Times New Roman" w:eastAsia="Calibri" w:hAnsi="Times New Roman" w:cs="Times New Roman"/>
          <w:sz w:val="28"/>
          <w:szCs w:val="28"/>
        </w:rPr>
        <w:t>ках основных  федеральных, региональных и муниципальных программ на территории Вятскополянского муниципального района.</w:t>
      </w:r>
    </w:p>
    <w:p w:rsidR="00E45C16" w:rsidRPr="00E45C16" w:rsidRDefault="00E45C16" w:rsidP="00E45C16">
      <w:pPr>
        <w:tabs>
          <w:tab w:val="left" w:pos="538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C16">
        <w:rPr>
          <w:rFonts w:ascii="Times New Roman" w:eastAsia="Calibri" w:hAnsi="Times New Roman" w:cs="Times New Roman"/>
          <w:sz w:val="28"/>
          <w:szCs w:val="28"/>
        </w:rPr>
        <w:t xml:space="preserve">2. Информация о реализации мер по выявлению, предотвращению и урегулированию конфликта интересов в органах местного самоуправления поселений  муниципального образования Вятскополянский муниципальный район в 2022 году. </w:t>
      </w:r>
    </w:p>
    <w:p w:rsidR="00E45C16" w:rsidRPr="00E45C16" w:rsidRDefault="00E45C16" w:rsidP="00E45C16">
      <w:pPr>
        <w:tabs>
          <w:tab w:val="left" w:pos="538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5C16">
        <w:rPr>
          <w:rFonts w:ascii="Times New Roman" w:eastAsia="Calibri" w:hAnsi="Times New Roman" w:cs="Times New Roman"/>
          <w:sz w:val="28"/>
          <w:szCs w:val="28"/>
        </w:rPr>
        <w:t>3. О мерах, направленных на предупреждение коррупционных правонарушений в учреждениях культуры Вятскополянского района и принимаемых мерах по совершенствованию антикоррупционной работы.</w:t>
      </w:r>
    </w:p>
    <w:p w:rsidR="00E45C16" w:rsidRPr="00E45C16" w:rsidRDefault="00E45C16" w:rsidP="00E45C16">
      <w:pPr>
        <w:tabs>
          <w:tab w:val="left" w:pos="5387"/>
        </w:tabs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C1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45C16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/>
        </w:rPr>
        <w:t>Об исключении коррупционных факторов при использовании федеральных и региональных субсидий, полученных на развитие АПК в Вятскополянском муниципальном районе</w:t>
      </w:r>
      <w:r w:rsidRPr="00E45C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D6319" w:rsidRDefault="00FD6319" w:rsidP="00E45C16">
      <w:pPr>
        <w:tabs>
          <w:tab w:val="left" w:pos="538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6319" w:rsidRDefault="00FD6319" w:rsidP="00E45C16">
      <w:pPr>
        <w:tabs>
          <w:tab w:val="left" w:pos="538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3A08" w:rsidRDefault="006B3A08" w:rsidP="00E45C16">
      <w:pPr>
        <w:spacing w:line="360" w:lineRule="auto"/>
      </w:pPr>
    </w:p>
    <w:sectPr w:rsidR="006B3A08" w:rsidSect="005706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8E4"/>
    <w:multiLevelType w:val="hybridMultilevel"/>
    <w:tmpl w:val="C00061EA"/>
    <w:lvl w:ilvl="0" w:tplc="BDCE0D6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A"/>
    <w:rsid w:val="000E3781"/>
    <w:rsid w:val="00113C43"/>
    <w:rsid w:val="00140C3A"/>
    <w:rsid w:val="00184786"/>
    <w:rsid w:val="001C2364"/>
    <w:rsid w:val="00272F1B"/>
    <w:rsid w:val="00295306"/>
    <w:rsid w:val="003203EF"/>
    <w:rsid w:val="003926B4"/>
    <w:rsid w:val="003B0FAF"/>
    <w:rsid w:val="003C3ECC"/>
    <w:rsid w:val="00443BDD"/>
    <w:rsid w:val="00447BEC"/>
    <w:rsid w:val="004812DA"/>
    <w:rsid w:val="00570667"/>
    <w:rsid w:val="00577516"/>
    <w:rsid w:val="006566A3"/>
    <w:rsid w:val="006B3A08"/>
    <w:rsid w:val="00847D8D"/>
    <w:rsid w:val="00853EB3"/>
    <w:rsid w:val="008E2F57"/>
    <w:rsid w:val="0094572A"/>
    <w:rsid w:val="00A8382B"/>
    <w:rsid w:val="00B86A21"/>
    <w:rsid w:val="00B948B4"/>
    <w:rsid w:val="00CE3FE7"/>
    <w:rsid w:val="00D168C6"/>
    <w:rsid w:val="00D44021"/>
    <w:rsid w:val="00E14BC9"/>
    <w:rsid w:val="00E45C16"/>
    <w:rsid w:val="00E74C8B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  <w:style w:type="character" w:customStyle="1" w:styleId="2">
    <w:name w:val="Основной текст (2)_"/>
    <w:link w:val="20"/>
    <w:rsid w:val="00A8382B"/>
    <w:rPr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 Знак"/>
    <w:link w:val="a5"/>
    <w:rsid w:val="00A8382B"/>
    <w:rPr>
      <w:spacing w:val="1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A8382B"/>
    <w:pPr>
      <w:widowControl w:val="0"/>
      <w:shd w:val="clear" w:color="auto" w:fill="FFFFFF"/>
      <w:spacing w:after="0" w:line="547" w:lineRule="exact"/>
      <w:ind w:hanging="1720"/>
      <w:jc w:val="both"/>
    </w:pPr>
    <w:rPr>
      <w:spacing w:val="1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A8382B"/>
  </w:style>
  <w:style w:type="paragraph" w:customStyle="1" w:styleId="20">
    <w:name w:val="Основной текст (2)"/>
    <w:basedOn w:val="a"/>
    <w:link w:val="2"/>
    <w:rsid w:val="00A8382B"/>
    <w:pPr>
      <w:widowControl w:val="0"/>
      <w:shd w:val="clear" w:color="auto" w:fill="FFFFFF"/>
      <w:spacing w:after="0" w:line="278" w:lineRule="exact"/>
      <w:jc w:val="center"/>
    </w:pPr>
    <w:rPr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  <w:style w:type="character" w:customStyle="1" w:styleId="2">
    <w:name w:val="Основной текст (2)_"/>
    <w:link w:val="20"/>
    <w:rsid w:val="00A8382B"/>
    <w:rPr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 Знак"/>
    <w:link w:val="a5"/>
    <w:rsid w:val="00A8382B"/>
    <w:rPr>
      <w:spacing w:val="1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A8382B"/>
    <w:pPr>
      <w:widowControl w:val="0"/>
      <w:shd w:val="clear" w:color="auto" w:fill="FFFFFF"/>
      <w:spacing w:after="0" w:line="547" w:lineRule="exact"/>
      <w:ind w:hanging="1720"/>
      <w:jc w:val="both"/>
    </w:pPr>
    <w:rPr>
      <w:spacing w:val="1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A8382B"/>
  </w:style>
  <w:style w:type="paragraph" w:customStyle="1" w:styleId="20">
    <w:name w:val="Основной текст (2)"/>
    <w:basedOn w:val="a"/>
    <w:link w:val="2"/>
    <w:rsid w:val="00A8382B"/>
    <w:pPr>
      <w:widowControl w:val="0"/>
      <w:shd w:val="clear" w:color="auto" w:fill="FFFFFF"/>
      <w:spacing w:after="0" w:line="278" w:lineRule="exact"/>
      <w:jc w:val="center"/>
    </w:pPr>
    <w:rPr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39</cp:revision>
  <cp:lastPrinted>2018-12-25T12:42:00Z</cp:lastPrinted>
  <dcterms:created xsi:type="dcterms:W3CDTF">2018-05-25T04:03:00Z</dcterms:created>
  <dcterms:modified xsi:type="dcterms:W3CDTF">2023-09-26T07:01:00Z</dcterms:modified>
</cp:coreProperties>
</file>