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04577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AD2D1F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AD2D1F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04577F" w:rsidRDefault="0004577F" w:rsidP="008B7573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>Для ведения личного подсобного хозяйства</w:t>
      </w:r>
      <w:r w:rsidR="00EA6598">
        <w:rPr>
          <w:b/>
          <w:i/>
          <w:sz w:val="28"/>
          <w:szCs w:val="28"/>
          <w:u w:val="single"/>
        </w:rPr>
        <w:t xml:space="preserve"> (приусадебный земельный участок)</w:t>
      </w:r>
      <w:r w:rsidRPr="00F5120A">
        <w:rPr>
          <w:b/>
          <w:i/>
          <w:sz w:val="28"/>
          <w:szCs w:val="28"/>
          <w:u w:val="single"/>
        </w:rPr>
        <w:t>:</w:t>
      </w:r>
    </w:p>
    <w:p w:rsidR="0004577F" w:rsidRDefault="0004577F" w:rsidP="0027542E">
      <w:pPr>
        <w:jc w:val="both"/>
        <w:rPr>
          <w:b/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proofErr w:type="gramStart"/>
      <w:r w:rsidR="004D45B4">
        <w:rPr>
          <w:i/>
          <w:sz w:val="28"/>
          <w:szCs w:val="28"/>
          <w:u w:val="single"/>
        </w:rPr>
        <w:t>с</w:t>
      </w:r>
      <w:proofErr w:type="gramEnd"/>
      <w:r w:rsidR="00A663E1">
        <w:rPr>
          <w:i/>
          <w:sz w:val="28"/>
          <w:szCs w:val="28"/>
          <w:u w:val="single"/>
        </w:rPr>
        <w:t xml:space="preserve">. </w:t>
      </w:r>
      <w:r w:rsidR="004D45B4">
        <w:rPr>
          <w:i/>
          <w:sz w:val="28"/>
          <w:szCs w:val="28"/>
          <w:u w:val="single"/>
        </w:rPr>
        <w:t>Слудка</w:t>
      </w:r>
      <w:r w:rsidR="00EA6598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F02312">
        <w:rPr>
          <w:i/>
          <w:sz w:val="28"/>
          <w:szCs w:val="28"/>
          <w:u w:val="single"/>
        </w:rPr>
        <w:t>417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08080</w:t>
      </w:r>
      <w:r w:rsidR="0004577F">
        <w:rPr>
          <w:i/>
          <w:sz w:val="28"/>
          <w:szCs w:val="28"/>
          <w:u w:val="single"/>
        </w:rPr>
        <w:t>1:ЗУ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AF53EF" w:rsidRDefault="00AF53EF" w:rsidP="00AF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8217EE">
        <w:rPr>
          <w:i/>
          <w:sz w:val="28"/>
          <w:szCs w:val="28"/>
          <w:u w:val="single"/>
        </w:rPr>
        <w:t xml:space="preserve">д. </w:t>
      </w:r>
      <w:proofErr w:type="gramStart"/>
      <w:r w:rsidR="008217EE">
        <w:rPr>
          <w:i/>
          <w:sz w:val="28"/>
          <w:szCs w:val="28"/>
          <w:u w:val="single"/>
        </w:rPr>
        <w:t>Нижние</w:t>
      </w:r>
      <w:proofErr w:type="gramEnd"/>
      <w:r w:rsidR="008217EE">
        <w:rPr>
          <w:i/>
          <w:sz w:val="28"/>
          <w:szCs w:val="28"/>
          <w:u w:val="single"/>
        </w:rPr>
        <w:t xml:space="preserve"> Изиверки, ул. Молодежная</w:t>
      </w:r>
      <w:r>
        <w:rPr>
          <w:i/>
          <w:sz w:val="28"/>
          <w:szCs w:val="28"/>
          <w:u w:val="single"/>
        </w:rPr>
        <w:t>.</w:t>
      </w:r>
    </w:p>
    <w:p w:rsidR="00AF53EF" w:rsidRDefault="00AF53EF" w:rsidP="00AF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8217EE">
        <w:rPr>
          <w:i/>
          <w:sz w:val="28"/>
          <w:szCs w:val="28"/>
          <w:u w:val="single"/>
        </w:rPr>
        <w:t>2836</w:t>
      </w:r>
      <w:r>
        <w:rPr>
          <w:i/>
          <w:sz w:val="28"/>
          <w:szCs w:val="28"/>
          <w:u w:val="single"/>
        </w:rPr>
        <w:t xml:space="preserve"> кв.м.</w:t>
      </w:r>
    </w:p>
    <w:p w:rsidR="00AF53EF" w:rsidRDefault="00AF53EF" w:rsidP="00AF53E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4D45B4">
        <w:rPr>
          <w:i/>
          <w:sz w:val="28"/>
          <w:szCs w:val="28"/>
          <w:u w:val="single"/>
        </w:rPr>
        <w:t>080</w:t>
      </w:r>
      <w:r w:rsidR="008217EE">
        <w:rPr>
          <w:i/>
          <w:sz w:val="28"/>
          <w:szCs w:val="28"/>
          <w:u w:val="single"/>
        </w:rPr>
        <w:t>7</w:t>
      </w:r>
      <w:r w:rsidR="004D45B4">
        <w:rPr>
          <w:i/>
          <w:sz w:val="28"/>
          <w:szCs w:val="28"/>
          <w:u w:val="single"/>
        </w:rPr>
        <w:t>01</w:t>
      </w:r>
      <w:r w:rsidR="0004577F">
        <w:rPr>
          <w:i/>
          <w:sz w:val="28"/>
          <w:szCs w:val="28"/>
          <w:u w:val="single"/>
        </w:rPr>
        <w:t>:ЗУ</w:t>
      </w:r>
      <w:proofErr w:type="gramStart"/>
      <w:r w:rsidR="0004577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F000C2" w:rsidRPr="00537DE6" w:rsidRDefault="00F000C2" w:rsidP="00F000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7DE6">
        <w:rPr>
          <w:sz w:val="28"/>
          <w:szCs w:val="28"/>
        </w:rPr>
        <w:t xml:space="preserve">3) Местоположение: </w:t>
      </w:r>
      <w:r w:rsidRPr="00537DE6">
        <w:rPr>
          <w:i/>
          <w:sz w:val="28"/>
          <w:szCs w:val="28"/>
          <w:u w:val="single"/>
        </w:rPr>
        <w:t xml:space="preserve">Кировская область, Вятскополянский район,                         </w:t>
      </w:r>
      <w:proofErr w:type="gramStart"/>
      <w:r w:rsidRPr="00537DE6">
        <w:rPr>
          <w:i/>
          <w:sz w:val="28"/>
          <w:szCs w:val="28"/>
          <w:u w:val="single"/>
        </w:rPr>
        <w:t>с</w:t>
      </w:r>
      <w:proofErr w:type="gramEnd"/>
      <w:r w:rsidRPr="00537DE6">
        <w:rPr>
          <w:i/>
          <w:sz w:val="28"/>
          <w:szCs w:val="28"/>
          <w:u w:val="single"/>
        </w:rPr>
        <w:t>. Слудка.</w:t>
      </w:r>
    </w:p>
    <w:p w:rsidR="00F000C2" w:rsidRPr="00537DE6" w:rsidRDefault="00F000C2" w:rsidP="00F000C2">
      <w:pPr>
        <w:jc w:val="both"/>
        <w:rPr>
          <w:sz w:val="28"/>
          <w:szCs w:val="28"/>
        </w:rPr>
      </w:pPr>
      <w:r w:rsidRPr="00537DE6">
        <w:rPr>
          <w:sz w:val="28"/>
          <w:szCs w:val="28"/>
        </w:rPr>
        <w:tab/>
        <w:t xml:space="preserve">Площадь: </w:t>
      </w:r>
      <w:r w:rsidRPr="00537DE6">
        <w:rPr>
          <w:i/>
          <w:sz w:val="28"/>
          <w:szCs w:val="28"/>
          <w:u w:val="single"/>
        </w:rPr>
        <w:t>4</w:t>
      </w:r>
      <w:r w:rsidR="00537DE6" w:rsidRPr="00537DE6">
        <w:rPr>
          <w:i/>
          <w:sz w:val="28"/>
          <w:szCs w:val="28"/>
          <w:u w:val="single"/>
        </w:rPr>
        <w:t>93</w:t>
      </w:r>
      <w:r w:rsidRPr="00537DE6">
        <w:rPr>
          <w:i/>
          <w:sz w:val="28"/>
          <w:szCs w:val="28"/>
          <w:u w:val="single"/>
        </w:rPr>
        <w:t xml:space="preserve"> кв.м.</w:t>
      </w:r>
    </w:p>
    <w:p w:rsidR="00F000C2" w:rsidRDefault="00F000C2" w:rsidP="00F000C2">
      <w:pPr>
        <w:jc w:val="both"/>
        <w:rPr>
          <w:sz w:val="28"/>
          <w:szCs w:val="28"/>
        </w:rPr>
      </w:pPr>
      <w:r w:rsidRPr="00537DE6">
        <w:rPr>
          <w:sz w:val="28"/>
          <w:szCs w:val="28"/>
        </w:rPr>
        <w:tab/>
        <w:t xml:space="preserve">Кадастровый номер: </w:t>
      </w:r>
      <w:r w:rsidRPr="00537DE6">
        <w:rPr>
          <w:i/>
          <w:sz w:val="28"/>
          <w:szCs w:val="28"/>
          <w:u w:val="single"/>
        </w:rPr>
        <w:t>43:07:080801:ЗУ</w:t>
      </w:r>
      <w:proofErr w:type="gramStart"/>
      <w:r w:rsidRPr="00537DE6">
        <w:rPr>
          <w:i/>
          <w:sz w:val="28"/>
          <w:szCs w:val="28"/>
          <w:u w:val="single"/>
        </w:rPr>
        <w:t>1</w:t>
      </w:r>
      <w:proofErr w:type="gramEnd"/>
      <w:r w:rsidRPr="00537DE6">
        <w:rPr>
          <w:i/>
          <w:sz w:val="28"/>
          <w:szCs w:val="28"/>
          <w:u w:val="single"/>
        </w:rPr>
        <w:t>.</w:t>
      </w:r>
    </w:p>
    <w:p w:rsidR="00F5120A" w:rsidRDefault="00F5120A" w:rsidP="00AF53EF">
      <w:pPr>
        <w:ind w:firstLine="708"/>
        <w:jc w:val="both"/>
        <w:rPr>
          <w:sz w:val="28"/>
          <w:szCs w:val="28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126688">
        <w:rPr>
          <w:sz w:val="28"/>
          <w:szCs w:val="28"/>
        </w:rPr>
        <w:t xml:space="preserve">тридцати </w:t>
      </w:r>
      <w:r w:rsidR="007409F2">
        <w:rPr>
          <w:sz w:val="28"/>
          <w:szCs w:val="28"/>
        </w:rPr>
        <w:t xml:space="preserve">дней </w:t>
      </w:r>
      <w:r>
        <w:rPr>
          <w:sz w:val="28"/>
          <w:szCs w:val="28"/>
        </w:rPr>
        <w:t>со дня опубликован</w:t>
      </w:r>
      <w:r w:rsidR="004D0C5D">
        <w:rPr>
          <w:sz w:val="28"/>
          <w:szCs w:val="28"/>
        </w:rPr>
        <w:t xml:space="preserve">ия и размещения </w:t>
      </w:r>
      <w:r w:rsidR="004D0C5D" w:rsidRPr="007409F2">
        <w:rPr>
          <w:sz w:val="28"/>
          <w:szCs w:val="28"/>
        </w:rPr>
        <w:t xml:space="preserve">извещения, до </w:t>
      </w:r>
      <w:r w:rsidR="00126688">
        <w:rPr>
          <w:sz w:val="28"/>
          <w:szCs w:val="28"/>
        </w:rPr>
        <w:t>07.04</w:t>
      </w:r>
      <w:bookmarkStart w:id="0" w:name="_GoBack"/>
      <w:bookmarkEnd w:id="0"/>
      <w:r w:rsidR="00BE11C3" w:rsidRPr="007409F2">
        <w:rPr>
          <w:sz w:val="28"/>
          <w:szCs w:val="28"/>
        </w:rPr>
        <w:t>.202</w:t>
      </w:r>
      <w:r w:rsidR="000942E1" w:rsidRPr="007409F2">
        <w:rPr>
          <w:sz w:val="28"/>
          <w:szCs w:val="28"/>
        </w:rPr>
        <w:t>5</w:t>
      </w:r>
      <w:r w:rsidRPr="007409F2">
        <w:rPr>
          <w:sz w:val="28"/>
          <w:szCs w:val="28"/>
        </w:rPr>
        <w:t>, могут</w:t>
      </w:r>
      <w:r>
        <w:rPr>
          <w:sz w:val="28"/>
          <w:szCs w:val="28"/>
        </w:rPr>
        <w:t xml:space="preserve">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</w:t>
      </w:r>
      <w:r w:rsidR="000942E1">
        <w:rPr>
          <w:sz w:val="28"/>
          <w:szCs w:val="28"/>
        </w:rPr>
        <w:t>ем</w:t>
      </w:r>
      <w:r>
        <w:rPr>
          <w:sz w:val="28"/>
          <w:szCs w:val="28"/>
        </w:rPr>
        <w:t xml:space="preserve">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1843F2" w:rsidRPr="001843F2" w:rsidRDefault="004D45B4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</w:t>
      </w:r>
      <w:r w:rsidR="001843F2">
        <w:rPr>
          <w:sz w:val="28"/>
          <w:szCs w:val="28"/>
        </w:rPr>
        <w:t>емельно</w:t>
      </w:r>
      <w:r>
        <w:rPr>
          <w:sz w:val="28"/>
          <w:szCs w:val="28"/>
        </w:rPr>
        <w:t>-</w:t>
      </w:r>
      <w:r w:rsidR="001843F2">
        <w:rPr>
          <w:sz w:val="28"/>
          <w:szCs w:val="28"/>
        </w:rPr>
        <w:t>имущественны</w:t>
      </w:r>
      <w:r w:rsidR="00DC5351">
        <w:rPr>
          <w:sz w:val="28"/>
          <w:szCs w:val="28"/>
        </w:rPr>
        <w:t xml:space="preserve">х отношений ___________________ </w:t>
      </w:r>
      <w:r w:rsidR="001843F2">
        <w:rPr>
          <w:sz w:val="28"/>
          <w:szCs w:val="28"/>
          <w:u w:val="single"/>
        </w:rPr>
        <w:t>/О.А. Паюрова/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4577F"/>
    <w:rsid w:val="00061084"/>
    <w:rsid w:val="000942E1"/>
    <w:rsid w:val="000E4A82"/>
    <w:rsid w:val="00126688"/>
    <w:rsid w:val="001843F2"/>
    <w:rsid w:val="001B5E0B"/>
    <w:rsid w:val="001D5D01"/>
    <w:rsid w:val="00270F4C"/>
    <w:rsid w:val="0027542E"/>
    <w:rsid w:val="002A504D"/>
    <w:rsid w:val="003960BC"/>
    <w:rsid w:val="004D0C5D"/>
    <w:rsid w:val="004D45B4"/>
    <w:rsid w:val="004F3094"/>
    <w:rsid w:val="0051314E"/>
    <w:rsid w:val="00537DE6"/>
    <w:rsid w:val="00590CF2"/>
    <w:rsid w:val="0061733D"/>
    <w:rsid w:val="006427BC"/>
    <w:rsid w:val="006A6264"/>
    <w:rsid w:val="006E3E23"/>
    <w:rsid w:val="007409F2"/>
    <w:rsid w:val="007427F9"/>
    <w:rsid w:val="007A4B04"/>
    <w:rsid w:val="007B6348"/>
    <w:rsid w:val="008217EE"/>
    <w:rsid w:val="00862C77"/>
    <w:rsid w:val="008B7573"/>
    <w:rsid w:val="00917FAD"/>
    <w:rsid w:val="0099389D"/>
    <w:rsid w:val="009F5331"/>
    <w:rsid w:val="00A663E1"/>
    <w:rsid w:val="00AD2D1F"/>
    <w:rsid w:val="00AF398D"/>
    <w:rsid w:val="00AF53EF"/>
    <w:rsid w:val="00B424FC"/>
    <w:rsid w:val="00BE11C3"/>
    <w:rsid w:val="00BF15E9"/>
    <w:rsid w:val="00CC1149"/>
    <w:rsid w:val="00CE76BA"/>
    <w:rsid w:val="00DA7EA9"/>
    <w:rsid w:val="00DC5351"/>
    <w:rsid w:val="00E0255E"/>
    <w:rsid w:val="00EA6598"/>
    <w:rsid w:val="00EA6F2E"/>
    <w:rsid w:val="00F000C2"/>
    <w:rsid w:val="00F02312"/>
    <w:rsid w:val="00F03B88"/>
    <w:rsid w:val="00F15C71"/>
    <w:rsid w:val="00F22AE1"/>
    <w:rsid w:val="00F5120A"/>
    <w:rsid w:val="00FB20E4"/>
    <w:rsid w:val="00FB6251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User_UZIO</cp:lastModifiedBy>
  <cp:revision>7</cp:revision>
  <cp:lastPrinted>2025-03-05T11:23:00Z</cp:lastPrinted>
  <dcterms:created xsi:type="dcterms:W3CDTF">2025-03-03T08:49:00Z</dcterms:created>
  <dcterms:modified xsi:type="dcterms:W3CDTF">2025-03-05T11:23:00Z</dcterms:modified>
</cp:coreProperties>
</file>