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075" w:rsidRPr="001F4075" w:rsidRDefault="001F4075" w:rsidP="001F4075">
      <w:pPr>
        <w:spacing w:before="100" w:beforeAutospacing="1" w:after="0" w:line="240" w:lineRule="auto"/>
        <w:jc w:val="center"/>
        <w:rPr>
          <w:rFonts w:ascii="Times New Roman" w:eastAsia="Times New Roman" w:hAnsi="Times New Roman" w:cs="Times New Roman"/>
          <w:sz w:val="28"/>
          <w:szCs w:val="28"/>
          <w:lang w:eastAsia="ru-RU"/>
        </w:rPr>
      </w:pPr>
      <w:proofErr w:type="gramStart"/>
      <w:r w:rsidRPr="001F4075">
        <w:rPr>
          <w:rFonts w:ascii="Times New Roman" w:eastAsia="Times New Roman" w:hAnsi="Times New Roman" w:cs="Times New Roman"/>
          <w:b/>
          <w:bCs/>
          <w:color w:val="000000"/>
          <w:sz w:val="28"/>
          <w:szCs w:val="28"/>
          <w:lang w:eastAsia="ru-RU"/>
        </w:rPr>
        <w:t>Незаконное</w:t>
      </w:r>
      <w:proofErr w:type="gramEnd"/>
      <w:r w:rsidRPr="001F4075">
        <w:rPr>
          <w:rFonts w:ascii="Times New Roman" w:eastAsia="Times New Roman" w:hAnsi="Times New Roman" w:cs="Times New Roman"/>
          <w:b/>
          <w:bCs/>
          <w:color w:val="000000"/>
          <w:sz w:val="28"/>
          <w:szCs w:val="28"/>
          <w:lang w:eastAsia="ru-RU"/>
        </w:rPr>
        <w:t xml:space="preserve"> </w:t>
      </w:r>
      <w:proofErr w:type="spellStart"/>
      <w:r w:rsidRPr="001F4075">
        <w:rPr>
          <w:rFonts w:ascii="Times New Roman" w:eastAsia="Times New Roman" w:hAnsi="Times New Roman" w:cs="Times New Roman"/>
          <w:b/>
          <w:bCs/>
          <w:color w:val="000000"/>
          <w:sz w:val="28"/>
          <w:szCs w:val="28"/>
          <w:lang w:eastAsia="ru-RU"/>
        </w:rPr>
        <w:t>обналичивание</w:t>
      </w:r>
      <w:proofErr w:type="spellEnd"/>
      <w:r w:rsidRPr="001F4075">
        <w:rPr>
          <w:rFonts w:ascii="Times New Roman" w:eastAsia="Times New Roman" w:hAnsi="Times New Roman" w:cs="Times New Roman"/>
          <w:b/>
          <w:bCs/>
          <w:color w:val="000000"/>
          <w:sz w:val="28"/>
          <w:szCs w:val="28"/>
          <w:lang w:eastAsia="ru-RU"/>
        </w:rPr>
        <w:t xml:space="preserve"> денежных средств. Ответственность.</w:t>
      </w:r>
    </w:p>
    <w:p w:rsidR="001F4075" w:rsidRPr="001F4075" w:rsidRDefault="001F4075" w:rsidP="001F4075">
      <w:pPr>
        <w:spacing w:before="100" w:beforeAutospacing="1" w:after="0" w:line="240" w:lineRule="auto"/>
        <w:ind w:firstLine="708"/>
        <w:jc w:val="both"/>
        <w:rPr>
          <w:rFonts w:ascii="Times New Roman" w:eastAsia="Times New Roman" w:hAnsi="Times New Roman" w:cs="Times New Roman"/>
          <w:sz w:val="28"/>
          <w:szCs w:val="28"/>
          <w:lang w:eastAsia="ru-RU"/>
        </w:rPr>
      </w:pPr>
      <w:r w:rsidRPr="001F4075">
        <w:rPr>
          <w:rFonts w:ascii="Times New Roman" w:eastAsia="Times New Roman" w:hAnsi="Times New Roman" w:cs="Times New Roman"/>
          <w:color w:val="000000"/>
          <w:sz w:val="28"/>
          <w:szCs w:val="28"/>
          <w:lang w:eastAsia="ru-RU"/>
        </w:rPr>
        <w:t>Под «</w:t>
      </w:r>
      <w:proofErr w:type="spellStart"/>
      <w:r w:rsidRPr="001F4075">
        <w:rPr>
          <w:rFonts w:ascii="Times New Roman" w:eastAsia="Times New Roman" w:hAnsi="Times New Roman" w:cs="Times New Roman"/>
          <w:color w:val="000000"/>
          <w:sz w:val="28"/>
          <w:szCs w:val="28"/>
          <w:lang w:eastAsia="ru-RU"/>
        </w:rPr>
        <w:t>обналичиванием</w:t>
      </w:r>
      <w:proofErr w:type="spellEnd"/>
      <w:r w:rsidRPr="001F4075">
        <w:rPr>
          <w:rFonts w:ascii="Times New Roman" w:eastAsia="Times New Roman" w:hAnsi="Times New Roman" w:cs="Times New Roman"/>
          <w:color w:val="000000"/>
          <w:sz w:val="28"/>
          <w:szCs w:val="28"/>
          <w:lang w:eastAsia="ru-RU"/>
        </w:rPr>
        <w:t xml:space="preserve"> денежных средств» понимаются действия  юридических лиц и индивидуальных предпринимателей по переводу безналичных денежных средств (на расчетном счету) с целью уклонения от уплаты налогов и получения наличных денежных средств, не отражённых в официальных бухгалтерских документах хозяйствующего субъекта.</w:t>
      </w:r>
      <w:r>
        <w:rPr>
          <w:rFonts w:ascii="Times New Roman" w:eastAsia="Times New Roman" w:hAnsi="Times New Roman" w:cs="Times New Roman"/>
          <w:sz w:val="28"/>
          <w:szCs w:val="28"/>
          <w:lang w:eastAsia="ru-RU"/>
        </w:rPr>
        <w:t xml:space="preserve"> </w:t>
      </w:r>
      <w:r w:rsidRPr="001F4075">
        <w:rPr>
          <w:rFonts w:ascii="Times New Roman" w:eastAsia="Times New Roman" w:hAnsi="Times New Roman" w:cs="Times New Roman"/>
          <w:color w:val="000000"/>
          <w:sz w:val="28"/>
          <w:szCs w:val="28"/>
          <w:lang w:eastAsia="ru-RU"/>
        </w:rPr>
        <w:t xml:space="preserve">В зависимости от характера действий участников и </w:t>
      </w:r>
      <w:proofErr w:type="gramStart"/>
      <w:r w:rsidRPr="001F4075">
        <w:rPr>
          <w:rFonts w:ascii="Times New Roman" w:eastAsia="Times New Roman" w:hAnsi="Times New Roman" w:cs="Times New Roman"/>
          <w:color w:val="000000"/>
          <w:sz w:val="28"/>
          <w:szCs w:val="28"/>
          <w:lang w:eastAsia="ru-RU"/>
        </w:rPr>
        <w:t>размера</w:t>
      </w:r>
      <w:proofErr w:type="gramEnd"/>
      <w:r w:rsidRPr="001F4075">
        <w:rPr>
          <w:rFonts w:ascii="Times New Roman" w:eastAsia="Times New Roman" w:hAnsi="Times New Roman" w:cs="Times New Roman"/>
          <w:color w:val="000000"/>
          <w:sz w:val="28"/>
          <w:szCs w:val="28"/>
          <w:lang w:eastAsia="ru-RU"/>
        </w:rPr>
        <w:t xml:space="preserve"> незаконно полученных доходов либо неуплаченных в бюджет налогов может наступить уголовная ответственность.</w:t>
      </w:r>
      <w:r>
        <w:rPr>
          <w:rFonts w:ascii="Times New Roman" w:eastAsia="Times New Roman" w:hAnsi="Times New Roman" w:cs="Times New Roman"/>
          <w:sz w:val="28"/>
          <w:szCs w:val="28"/>
          <w:lang w:eastAsia="ru-RU"/>
        </w:rPr>
        <w:t xml:space="preserve"> </w:t>
      </w:r>
      <w:proofErr w:type="gramStart"/>
      <w:r w:rsidRPr="001F4075">
        <w:rPr>
          <w:rFonts w:ascii="Times New Roman" w:eastAsia="Times New Roman" w:hAnsi="Times New Roman" w:cs="Times New Roman"/>
          <w:color w:val="000000"/>
          <w:sz w:val="28"/>
          <w:szCs w:val="28"/>
          <w:lang w:eastAsia="ru-RU"/>
        </w:rPr>
        <w:t>Например, заказчики и непосредственные исполнители незаконной денежной операции могут быть привлечены к уголовной ответственности по статье 198 УК РФ («Уклонение от уплаты налогов и (или) сборов с физического лица», статье 199 УК РФ («Уклонение от уплаты налогов и (или) сборов с организации»).</w:t>
      </w:r>
      <w:proofErr w:type="gramEnd"/>
      <w:r w:rsidRPr="001F4075">
        <w:rPr>
          <w:rFonts w:ascii="Times New Roman" w:eastAsia="Times New Roman" w:hAnsi="Times New Roman" w:cs="Times New Roman"/>
          <w:color w:val="000000"/>
          <w:sz w:val="28"/>
          <w:szCs w:val="28"/>
          <w:lang w:eastAsia="ru-RU"/>
        </w:rPr>
        <w:t xml:space="preserve"> Наказание за данные преступления предусматривает лишения свободы на срок до 3 лет.           Кроме того, дополнительно указанные действия могут квалифицироваться по статье 327 УК РФ («Подделка, изготовление или сбыт поддельных документов»).</w:t>
      </w:r>
      <w:r>
        <w:rPr>
          <w:rFonts w:ascii="Times New Roman" w:eastAsia="Times New Roman" w:hAnsi="Times New Roman" w:cs="Times New Roman"/>
          <w:sz w:val="28"/>
          <w:szCs w:val="28"/>
          <w:lang w:eastAsia="ru-RU"/>
        </w:rPr>
        <w:t xml:space="preserve"> </w:t>
      </w:r>
      <w:r w:rsidRPr="001F4075">
        <w:rPr>
          <w:rFonts w:ascii="Times New Roman" w:eastAsia="Times New Roman" w:hAnsi="Times New Roman" w:cs="Times New Roman"/>
          <w:color w:val="000000"/>
          <w:sz w:val="28"/>
          <w:szCs w:val="28"/>
          <w:lang w:eastAsia="ru-RU"/>
        </w:rPr>
        <w:t xml:space="preserve">В том случае, если противоправные действия совершаются в составе организованной группы, то они будут квалифицированы как организация преступного сообщества (статья 210 УК РФ). При этом лица, обеспечивающие процесс </w:t>
      </w:r>
      <w:proofErr w:type="spellStart"/>
      <w:r w:rsidRPr="001F4075">
        <w:rPr>
          <w:rFonts w:ascii="Times New Roman" w:eastAsia="Times New Roman" w:hAnsi="Times New Roman" w:cs="Times New Roman"/>
          <w:color w:val="000000"/>
          <w:sz w:val="28"/>
          <w:szCs w:val="28"/>
          <w:lang w:eastAsia="ru-RU"/>
        </w:rPr>
        <w:t>обналичивания</w:t>
      </w:r>
      <w:proofErr w:type="spellEnd"/>
      <w:r w:rsidRPr="001F4075">
        <w:rPr>
          <w:rFonts w:ascii="Times New Roman" w:eastAsia="Times New Roman" w:hAnsi="Times New Roman" w:cs="Times New Roman"/>
          <w:color w:val="000000"/>
          <w:sz w:val="28"/>
          <w:szCs w:val="28"/>
          <w:lang w:eastAsia="ru-RU"/>
        </w:rPr>
        <w:t xml:space="preserve"> (бухгалтеры, курьеры и т.д.), могут быть привлечены к ответственности как соучастники преступления. Санкция указанной статьи предусматривает наказание в виде лишения свободы сроком до 20 лет. Дополнительно, действия лиц, совершивших неправомерные действия по </w:t>
      </w:r>
      <w:proofErr w:type="spellStart"/>
      <w:r w:rsidRPr="001F4075">
        <w:rPr>
          <w:rFonts w:ascii="Times New Roman" w:eastAsia="Times New Roman" w:hAnsi="Times New Roman" w:cs="Times New Roman"/>
          <w:color w:val="000000"/>
          <w:sz w:val="28"/>
          <w:szCs w:val="28"/>
          <w:lang w:eastAsia="ru-RU"/>
        </w:rPr>
        <w:t>обналичиванию</w:t>
      </w:r>
      <w:proofErr w:type="spellEnd"/>
      <w:r w:rsidRPr="001F4075">
        <w:rPr>
          <w:rFonts w:ascii="Times New Roman" w:eastAsia="Times New Roman" w:hAnsi="Times New Roman" w:cs="Times New Roman"/>
          <w:color w:val="000000"/>
          <w:sz w:val="28"/>
          <w:szCs w:val="28"/>
          <w:lang w:eastAsia="ru-RU"/>
        </w:rPr>
        <w:t>, могут квалифицироваться по статье 187 УК РФ - «Неправомерный оборот сре</w:t>
      </w:r>
      <w:proofErr w:type="gramStart"/>
      <w:r w:rsidRPr="001F4075">
        <w:rPr>
          <w:rFonts w:ascii="Times New Roman" w:eastAsia="Times New Roman" w:hAnsi="Times New Roman" w:cs="Times New Roman"/>
          <w:color w:val="000000"/>
          <w:sz w:val="28"/>
          <w:szCs w:val="28"/>
          <w:lang w:eastAsia="ru-RU"/>
        </w:rPr>
        <w:t>дств пл</w:t>
      </w:r>
      <w:proofErr w:type="gramEnd"/>
      <w:r w:rsidRPr="001F4075">
        <w:rPr>
          <w:rFonts w:ascii="Times New Roman" w:eastAsia="Times New Roman" w:hAnsi="Times New Roman" w:cs="Times New Roman"/>
          <w:color w:val="000000"/>
          <w:sz w:val="28"/>
          <w:szCs w:val="28"/>
          <w:lang w:eastAsia="ru-RU"/>
        </w:rPr>
        <w:t>атежей».</w:t>
      </w:r>
      <w:r>
        <w:rPr>
          <w:rFonts w:ascii="Times New Roman" w:eastAsia="Times New Roman" w:hAnsi="Times New Roman" w:cs="Times New Roman"/>
          <w:sz w:val="28"/>
          <w:szCs w:val="28"/>
          <w:lang w:eastAsia="ru-RU"/>
        </w:rPr>
        <w:t xml:space="preserve"> </w:t>
      </w:r>
      <w:r w:rsidRPr="001F4075">
        <w:rPr>
          <w:rFonts w:ascii="Times New Roman" w:eastAsia="Times New Roman" w:hAnsi="Times New Roman" w:cs="Times New Roman"/>
          <w:color w:val="000000"/>
          <w:sz w:val="28"/>
          <w:szCs w:val="28"/>
          <w:lang w:eastAsia="ru-RU"/>
        </w:rPr>
        <w:t>Если обналичиваемые денежные средства приобретены преступным путем, то тогда деяние дополнительно квалифицируются по статье 174 УК РФ («Легализация (отмывание) денежных средств или иного имущества, приобретенных другими лицами преступным путем») либо по статье 174.1 УК РФ («Легализация (отмывание) денежных средств или иного имущества, приобретенных лицом в результате совершения им преступления»).</w:t>
      </w:r>
    </w:p>
    <w:p w:rsidR="001F4075" w:rsidRPr="001F4075" w:rsidRDefault="001F4075" w:rsidP="001F4075">
      <w:pPr>
        <w:spacing w:before="100" w:beforeAutospacing="1" w:after="0" w:line="240" w:lineRule="auto"/>
        <w:jc w:val="both"/>
        <w:rPr>
          <w:rFonts w:ascii="Times New Roman" w:eastAsia="Times New Roman" w:hAnsi="Times New Roman" w:cs="Times New Roman"/>
          <w:sz w:val="28"/>
          <w:szCs w:val="28"/>
          <w:lang w:eastAsia="ru-RU"/>
        </w:rPr>
      </w:pPr>
    </w:p>
    <w:p w:rsidR="001F4075" w:rsidRPr="001F4075" w:rsidRDefault="001F4075" w:rsidP="001F4075">
      <w:pPr>
        <w:keepNext/>
        <w:spacing w:before="100" w:beforeAutospacing="1" w:after="119" w:line="240" w:lineRule="auto"/>
        <w:jc w:val="center"/>
        <w:outlineLvl w:val="0"/>
        <w:rPr>
          <w:rFonts w:ascii="Times New Roman" w:eastAsia="Times New Roman" w:hAnsi="Times New Roman" w:cs="Times New Roman"/>
          <w:b/>
          <w:bCs/>
          <w:kern w:val="36"/>
          <w:sz w:val="28"/>
          <w:szCs w:val="28"/>
          <w:lang w:eastAsia="ru-RU"/>
        </w:rPr>
      </w:pPr>
      <w:r w:rsidRPr="001F4075">
        <w:rPr>
          <w:rFonts w:ascii="Times New Roman" w:eastAsia="Times New Roman" w:hAnsi="Times New Roman" w:cs="Times New Roman"/>
          <w:b/>
          <w:bCs/>
          <w:color w:val="000000"/>
          <w:kern w:val="36"/>
          <w:sz w:val="28"/>
          <w:szCs w:val="28"/>
          <w:lang w:eastAsia="ru-RU"/>
        </w:rPr>
        <w:t>Родители несут ответственность за неполучение ребенком паспорта гражданина РФ</w:t>
      </w:r>
    </w:p>
    <w:p w:rsidR="001F4075" w:rsidRDefault="001F4075" w:rsidP="001F4075">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1F4075">
        <w:rPr>
          <w:rFonts w:ascii="Times New Roman" w:eastAsia="Times New Roman" w:hAnsi="Times New Roman" w:cs="Times New Roman"/>
          <w:color w:val="000000"/>
          <w:sz w:val="28"/>
          <w:szCs w:val="28"/>
          <w:lang w:eastAsia="ru-RU"/>
        </w:rPr>
        <w:t>В соответствии со ст. 63 Семейного кодекса Российской Федерации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r>
        <w:rPr>
          <w:rFonts w:ascii="Times New Roman" w:eastAsia="Times New Roman" w:hAnsi="Times New Roman" w:cs="Times New Roman"/>
          <w:sz w:val="28"/>
          <w:szCs w:val="28"/>
          <w:lang w:eastAsia="ru-RU"/>
        </w:rPr>
        <w:t xml:space="preserve"> </w:t>
      </w:r>
      <w:r w:rsidRPr="001F4075">
        <w:rPr>
          <w:rFonts w:ascii="Times New Roman" w:eastAsia="Times New Roman" w:hAnsi="Times New Roman" w:cs="Times New Roman"/>
          <w:color w:val="000000"/>
          <w:sz w:val="28"/>
          <w:szCs w:val="28"/>
          <w:lang w:eastAsia="ru-RU"/>
        </w:rPr>
        <w:t>Осуществление родителями своих родительских прав в ущерб правам и интересам детей влечет ответственность в установленном законом порядке.</w:t>
      </w:r>
      <w:r>
        <w:rPr>
          <w:rFonts w:ascii="Times New Roman" w:eastAsia="Times New Roman" w:hAnsi="Times New Roman" w:cs="Times New Roman"/>
          <w:sz w:val="28"/>
          <w:szCs w:val="28"/>
          <w:lang w:eastAsia="ru-RU"/>
        </w:rPr>
        <w:t xml:space="preserve"> </w:t>
      </w:r>
      <w:r w:rsidRPr="001F4075">
        <w:rPr>
          <w:rFonts w:ascii="Times New Roman" w:eastAsia="Times New Roman" w:hAnsi="Times New Roman" w:cs="Times New Roman"/>
          <w:color w:val="000000"/>
          <w:sz w:val="28"/>
          <w:szCs w:val="28"/>
          <w:lang w:eastAsia="ru-RU"/>
        </w:rPr>
        <w:t xml:space="preserve">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 Паспорт </w:t>
      </w:r>
      <w:r w:rsidRPr="001F4075">
        <w:rPr>
          <w:rFonts w:ascii="Times New Roman" w:eastAsia="Times New Roman" w:hAnsi="Times New Roman" w:cs="Times New Roman"/>
          <w:color w:val="000000"/>
          <w:sz w:val="28"/>
          <w:szCs w:val="28"/>
          <w:lang w:eastAsia="ru-RU"/>
        </w:rPr>
        <w:lastRenderedPageBreak/>
        <w:t>обязаны иметь все граждане Российской Федерации (далее именуются - граждане), достигшие 14-летнего возраста и проживающие на территории Российской Федерации.</w:t>
      </w:r>
      <w:r>
        <w:rPr>
          <w:rFonts w:ascii="Times New Roman" w:eastAsia="Times New Roman" w:hAnsi="Times New Roman" w:cs="Times New Roman"/>
          <w:sz w:val="28"/>
          <w:szCs w:val="28"/>
          <w:lang w:eastAsia="ru-RU"/>
        </w:rPr>
        <w:t xml:space="preserve"> </w:t>
      </w:r>
      <w:r w:rsidRPr="001F4075">
        <w:rPr>
          <w:rFonts w:ascii="Times New Roman" w:eastAsia="Times New Roman" w:hAnsi="Times New Roman" w:cs="Times New Roman"/>
          <w:color w:val="000000"/>
          <w:sz w:val="28"/>
          <w:szCs w:val="28"/>
          <w:lang w:eastAsia="ru-RU"/>
        </w:rPr>
        <w:t>Процедура получения паспорта гражданина Российской Федерации регламентируется постановлением Правительства РФ от 08 июля 1997 года № 828 «Об утверждении Положения о паспорте гражданина Российской Федерации, образца бланка и описания паспорта гражданина Российской Федерации».</w:t>
      </w:r>
      <w:r>
        <w:rPr>
          <w:rFonts w:ascii="Times New Roman" w:eastAsia="Times New Roman" w:hAnsi="Times New Roman" w:cs="Times New Roman"/>
          <w:sz w:val="28"/>
          <w:szCs w:val="28"/>
          <w:lang w:eastAsia="ru-RU"/>
        </w:rPr>
        <w:t xml:space="preserve"> </w:t>
      </w:r>
      <w:r w:rsidRPr="001F4075">
        <w:rPr>
          <w:rFonts w:ascii="Times New Roman" w:eastAsia="Times New Roman" w:hAnsi="Times New Roman" w:cs="Times New Roman"/>
          <w:color w:val="000000"/>
          <w:sz w:val="28"/>
          <w:szCs w:val="28"/>
          <w:lang w:eastAsia="ru-RU"/>
        </w:rPr>
        <w:t>В соответствии с п. 10 указанного Положения выдача и замена паспортов производятся территориальными органами Министерства внутренних дел Российской Федерации по месту жительства, по месту пребывания или по месту обращения граждан в порядке, определяемом Министерством внутренних дел Российской Федерации.</w:t>
      </w:r>
    </w:p>
    <w:p w:rsidR="001F4075" w:rsidRDefault="001F4075" w:rsidP="001F4075">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proofErr w:type="gramStart"/>
      <w:r w:rsidRPr="001F4075">
        <w:rPr>
          <w:rFonts w:ascii="Times New Roman" w:eastAsia="Times New Roman" w:hAnsi="Times New Roman" w:cs="Times New Roman"/>
          <w:color w:val="000000"/>
          <w:sz w:val="28"/>
          <w:szCs w:val="28"/>
          <w:lang w:eastAsia="ru-RU"/>
        </w:rPr>
        <w:t>Для получения паспорта гражданин представляет (п. 11):</w:t>
      </w:r>
      <w:r>
        <w:rPr>
          <w:rFonts w:ascii="Times New Roman" w:eastAsia="Times New Roman" w:hAnsi="Times New Roman" w:cs="Times New Roman"/>
          <w:sz w:val="28"/>
          <w:szCs w:val="28"/>
          <w:lang w:eastAsia="ru-RU"/>
        </w:rPr>
        <w:t xml:space="preserve"> </w:t>
      </w:r>
      <w:r w:rsidRPr="001F4075">
        <w:rPr>
          <w:rFonts w:ascii="Times New Roman" w:eastAsia="Times New Roman" w:hAnsi="Times New Roman" w:cs="Times New Roman"/>
          <w:color w:val="000000"/>
          <w:sz w:val="28"/>
          <w:szCs w:val="28"/>
          <w:lang w:eastAsia="ru-RU"/>
        </w:rPr>
        <w:t>заявление по форме, установленной Министерством внутренних дел Российской Федерации;</w:t>
      </w:r>
      <w:r>
        <w:rPr>
          <w:rFonts w:ascii="Times New Roman" w:eastAsia="Times New Roman" w:hAnsi="Times New Roman" w:cs="Times New Roman"/>
          <w:sz w:val="28"/>
          <w:szCs w:val="28"/>
          <w:lang w:eastAsia="ru-RU"/>
        </w:rPr>
        <w:t xml:space="preserve"> </w:t>
      </w:r>
      <w:r w:rsidRPr="001F4075">
        <w:rPr>
          <w:rFonts w:ascii="Times New Roman" w:eastAsia="Times New Roman" w:hAnsi="Times New Roman" w:cs="Times New Roman"/>
          <w:color w:val="000000"/>
          <w:sz w:val="28"/>
          <w:szCs w:val="28"/>
          <w:lang w:eastAsia="ru-RU"/>
        </w:rPr>
        <w:t>свидетельство о рождении (для граждан, проживающих за пределами территории Российской Федерации и не имеющих паспорта, - паспорт гражданина Российской Федерации, удостоверяющий личность гражданина Российской Федерации за пределами территории Российской Федерации);</w:t>
      </w:r>
      <w:r>
        <w:rPr>
          <w:rFonts w:ascii="Times New Roman" w:eastAsia="Times New Roman" w:hAnsi="Times New Roman" w:cs="Times New Roman"/>
          <w:sz w:val="28"/>
          <w:szCs w:val="28"/>
          <w:lang w:eastAsia="ru-RU"/>
        </w:rPr>
        <w:t xml:space="preserve"> </w:t>
      </w:r>
      <w:r w:rsidRPr="001F4075">
        <w:rPr>
          <w:rFonts w:ascii="Times New Roman" w:eastAsia="Times New Roman" w:hAnsi="Times New Roman" w:cs="Times New Roman"/>
          <w:color w:val="000000"/>
          <w:sz w:val="28"/>
          <w:szCs w:val="28"/>
          <w:lang w:eastAsia="ru-RU"/>
        </w:rPr>
        <w:t xml:space="preserve">две личные фотографии размером 35 </w:t>
      </w:r>
      <w:proofErr w:type="spellStart"/>
      <w:r w:rsidRPr="001F4075">
        <w:rPr>
          <w:rFonts w:ascii="Times New Roman" w:eastAsia="Times New Roman" w:hAnsi="Times New Roman" w:cs="Times New Roman"/>
          <w:color w:val="000000"/>
          <w:sz w:val="28"/>
          <w:szCs w:val="28"/>
          <w:lang w:eastAsia="ru-RU"/>
        </w:rPr>
        <w:t>x</w:t>
      </w:r>
      <w:proofErr w:type="spellEnd"/>
      <w:r w:rsidRPr="001F4075">
        <w:rPr>
          <w:rFonts w:ascii="Times New Roman" w:eastAsia="Times New Roman" w:hAnsi="Times New Roman" w:cs="Times New Roman"/>
          <w:color w:val="000000"/>
          <w:sz w:val="28"/>
          <w:szCs w:val="28"/>
          <w:lang w:eastAsia="ru-RU"/>
        </w:rPr>
        <w:t> 45 мм.</w:t>
      </w:r>
      <w:proofErr w:type="gramEnd"/>
    </w:p>
    <w:p w:rsidR="001F4075" w:rsidRPr="001F4075" w:rsidRDefault="001F4075" w:rsidP="001F4075">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1F4075">
        <w:rPr>
          <w:rFonts w:ascii="Times New Roman" w:eastAsia="Times New Roman" w:hAnsi="Times New Roman" w:cs="Times New Roman"/>
          <w:color w:val="000000"/>
          <w:sz w:val="28"/>
          <w:szCs w:val="28"/>
          <w:lang w:eastAsia="ru-RU"/>
        </w:rPr>
        <w:t>Для получения или замены паспорта документы и личные фотографии должны быть сданы гражданином не позднее 30 дней после наступления обстоятельств, определенных Положением. В случае обращения гражданина по вопросу выдачи или замены паспорта по месту жительства паспорт оформляется в 10-дневный срок со дня принятия документов территориальным органом Министерства внутренних дел Российской Федерации.</w:t>
      </w:r>
    </w:p>
    <w:p w:rsidR="001F4075" w:rsidRPr="001F4075" w:rsidRDefault="001F4075" w:rsidP="001F4075">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1F4075">
        <w:rPr>
          <w:rFonts w:ascii="Times New Roman" w:eastAsia="Times New Roman" w:hAnsi="Times New Roman" w:cs="Times New Roman"/>
          <w:color w:val="000000"/>
          <w:sz w:val="28"/>
          <w:szCs w:val="28"/>
          <w:lang w:eastAsia="ru-RU"/>
        </w:rPr>
        <w:t>С учетом этого несовершеннолетний должен обратиться с заявлением и необходимыми документами не позднее 30 дней после достижения 14-летнего возраста.</w:t>
      </w:r>
      <w:r>
        <w:rPr>
          <w:rFonts w:ascii="Times New Roman" w:eastAsia="Times New Roman" w:hAnsi="Times New Roman" w:cs="Times New Roman"/>
          <w:sz w:val="28"/>
          <w:szCs w:val="28"/>
          <w:lang w:eastAsia="ru-RU"/>
        </w:rPr>
        <w:t xml:space="preserve"> </w:t>
      </w:r>
      <w:r w:rsidRPr="001F4075">
        <w:rPr>
          <w:rFonts w:ascii="Times New Roman" w:eastAsia="Times New Roman" w:hAnsi="Times New Roman" w:cs="Times New Roman"/>
          <w:color w:val="000000"/>
          <w:sz w:val="28"/>
          <w:szCs w:val="28"/>
          <w:lang w:eastAsia="ru-RU"/>
        </w:rPr>
        <w:t xml:space="preserve">Проживание гражданина РФ без паспорта, образует состав административного правонарушения, предусмотренного ст. 19.15 </w:t>
      </w:r>
      <w:proofErr w:type="spellStart"/>
      <w:r w:rsidRPr="001F4075">
        <w:rPr>
          <w:rFonts w:ascii="Times New Roman" w:eastAsia="Times New Roman" w:hAnsi="Times New Roman" w:cs="Times New Roman"/>
          <w:color w:val="000000"/>
          <w:sz w:val="28"/>
          <w:szCs w:val="28"/>
          <w:lang w:eastAsia="ru-RU"/>
        </w:rPr>
        <w:t>КоАП</w:t>
      </w:r>
      <w:proofErr w:type="spellEnd"/>
      <w:r w:rsidRPr="001F4075">
        <w:rPr>
          <w:rFonts w:ascii="Times New Roman" w:eastAsia="Times New Roman" w:hAnsi="Times New Roman" w:cs="Times New Roman"/>
          <w:color w:val="000000"/>
          <w:sz w:val="28"/>
          <w:szCs w:val="28"/>
          <w:lang w:eastAsia="ru-RU"/>
        </w:rPr>
        <w:t xml:space="preserve"> РФ. По указанной статье гражданин подлежит административной ответственности по достижению 16-летнего возраста.</w:t>
      </w:r>
      <w:r>
        <w:rPr>
          <w:rFonts w:ascii="Times New Roman" w:eastAsia="Times New Roman" w:hAnsi="Times New Roman" w:cs="Times New Roman"/>
          <w:sz w:val="28"/>
          <w:szCs w:val="28"/>
          <w:lang w:eastAsia="ru-RU"/>
        </w:rPr>
        <w:t xml:space="preserve"> </w:t>
      </w:r>
      <w:r w:rsidRPr="001F4075">
        <w:rPr>
          <w:rFonts w:ascii="Times New Roman" w:eastAsia="Times New Roman" w:hAnsi="Times New Roman" w:cs="Times New Roman"/>
          <w:color w:val="000000"/>
          <w:sz w:val="28"/>
          <w:szCs w:val="28"/>
          <w:lang w:eastAsia="ru-RU"/>
        </w:rPr>
        <w:t>В случае, если подросток своевременно по достижению 14-летнего возраста не получил паспорт гражданина РФ, то к административной ответственности могут быть привлечены его родители (законные представители).</w:t>
      </w:r>
      <w:r>
        <w:rPr>
          <w:rFonts w:ascii="Times New Roman" w:eastAsia="Times New Roman" w:hAnsi="Times New Roman" w:cs="Times New Roman"/>
          <w:sz w:val="28"/>
          <w:szCs w:val="28"/>
          <w:lang w:eastAsia="ru-RU"/>
        </w:rPr>
        <w:t xml:space="preserve"> </w:t>
      </w:r>
      <w:r w:rsidRPr="001F4075">
        <w:rPr>
          <w:rFonts w:ascii="Times New Roman" w:eastAsia="Times New Roman" w:hAnsi="Times New Roman" w:cs="Times New Roman"/>
          <w:color w:val="000000"/>
          <w:sz w:val="28"/>
          <w:szCs w:val="28"/>
          <w:lang w:eastAsia="ru-RU"/>
        </w:rPr>
        <w:t xml:space="preserve">Административная ответственность за неисполнение родителями или иными законными представителями несовершеннолетних обязанностей по содержанию и воспитанию несовершеннолетних установлена </w:t>
      </w:r>
      <w:proofErr w:type="gramStart"/>
      <w:r w:rsidRPr="001F4075">
        <w:rPr>
          <w:rFonts w:ascii="Times New Roman" w:eastAsia="Times New Roman" w:hAnsi="Times New Roman" w:cs="Times New Roman"/>
          <w:color w:val="000000"/>
          <w:sz w:val="28"/>
          <w:szCs w:val="28"/>
          <w:lang w:eastAsia="ru-RU"/>
        </w:rPr>
        <w:t>ч</w:t>
      </w:r>
      <w:proofErr w:type="gramEnd"/>
      <w:r w:rsidRPr="001F4075">
        <w:rPr>
          <w:rFonts w:ascii="Times New Roman" w:eastAsia="Times New Roman" w:hAnsi="Times New Roman" w:cs="Times New Roman"/>
          <w:color w:val="000000"/>
          <w:sz w:val="28"/>
          <w:szCs w:val="28"/>
          <w:lang w:eastAsia="ru-RU"/>
        </w:rPr>
        <w:t xml:space="preserve">.1 ст.5.35 </w:t>
      </w:r>
      <w:proofErr w:type="spellStart"/>
      <w:r w:rsidRPr="001F4075">
        <w:rPr>
          <w:rFonts w:ascii="Times New Roman" w:eastAsia="Times New Roman" w:hAnsi="Times New Roman" w:cs="Times New Roman"/>
          <w:color w:val="000000"/>
          <w:sz w:val="28"/>
          <w:szCs w:val="28"/>
          <w:lang w:eastAsia="ru-RU"/>
        </w:rPr>
        <w:t>КоАП</w:t>
      </w:r>
      <w:proofErr w:type="spellEnd"/>
      <w:r w:rsidRPr="001F4075">
        <w:rPr>
          <w:rFonts w:ascii="Times New Roman" w:eastAsia="Times New Roman" w:hAnsi="Times New Roman" w:cs="Times New Roman"/>
          <w:color w:val="000000"/>
          <w:sz w:val="28"/>
          <w:szCs w:val="28"/>
          <w:lang w:eastAsia="ru-RU"/>
        </w:rPr>
        <w:t xml:space="preserve"> </w:t>
      </w:r>
      <w:proofErr w:type="spellStart"/>
      <w:r w:rsidRPr="001F4075">
        <w:rPr>
          <w:rFonts w:ascii="Times New Roman" w:eastAsia="Times New Roman" w:hAnsi="Times New Roman" w:cs="Times New Roman"/>
          <w:color w:val="000000"/>
          <w:sz w:val="28"/>
          <w:szCs w:val="28"/>
          <w:lang w:eastAsia="ru-RU"/>
        </w:rPr>
        <w:t>РФи</w:t>
      </w:r>
      <w:proofErr w:type="spellEnd"/>
      <w:r w:rsidRPr="001F4075">
        <w:rPr>
          <w:rFonts w:ascii="Times New Roman" w:eastAsia="Times New Roman" w:hAnsi="Times New Roman" w:cs="Times New Roman"/>
          <w:color w:val="000000"/>
          <w:sz w:val="28"/>
          <w:szCs w:val="28"/>
          <w:lang w:eastAsia="ru-RU"/>
        </w:rPr>
        <w:t xml:space="preserve"> влечет наказание в виде предупреждения или наложения административного штрафа в размере от 100 до 500 рублей.</w:t>
      </w:r>
    </w:p>
    <w:p w:rsidR="001F4075" w:rsidRPr="001F4075" w:rsidRDefault="001F4075" w:rsidP="001F4075">
      <w:pPr>
        <w:spacing w:before="100" w:beforeAutospacing="1" w:after="0" w:line="240" w:lineRule="auto"/>
        <w:jc w:val="both"/>
        <w:rPr>
          <w:rFonts w:ascii="Times New Roman" w:eastAsia="Times New Roman" w:hAnsi="Times New Roman" w:cs="Times New Roman"/>
          <w:sz w:val="28"/>
          <w:szCs w:val="28"/>
          <w:lang w:eastAsia="ru-RU"/>
        </w:rPr>
      </w:pPr>
    </w:p>
    <w:p w:rsidR="00A3685F" w:rsidRDefault="00A3685F" w:rsidP="00A3685F">
      <w:pPr>
        <w:jc w:val="right"/>
        <w:rPr>
          <w:rFonts w:ascii="Times New Roman" w:hAnsi="Times New Roman" w:cs="Times New Roman"/>
          <w:sz w:val="28"/>
          <w:szCs w:val="28"/>
        </w:rPr>
      </w:pPr>
      <w:r>
        <w:rPr>
          <w:rFonts w:ascii="Times New Roman" w:hAnsi="Times New Roman" w:cs="Times New Roman"/>
          <w:sz w:val="28"/>
          <w:szCs w:val="28"/>
        </w:rPr>
        <w:t xml:space="preserve">Старший помощник прокурора </w:t>
      </w:r>
    </w:p>
    <w:p w:rsidR="009C438A" w:rsidRDefault="00A3685F" w:rsidP="00A3685F">
      <w:pPr>
        <w:jc w:val="right"/>
        <w:rPr>
          <w:rFonts w:ascii="Times New Roman" w:hAnsi="Times New Roman" w:cs="Times New Roman"/>
          <w:sz w:val="28"/>
          <w:szCs w:val="28"/>
        </w:rPr>
      </w:pPr>
      <w:r>
        <w:rPr>
          <w:rFonts w:ascii="Times New Roman" w:hAnsi="Times New Roman" w:cs="Times New Roman"/>
          <w:sz w:val="28"/>
          <w:szCs w:val="28"/>
        </w:rPr>
        <w:t>юрист 1 класса</w:t>
      </w:r>
    </w:p>
    <w:p w:rsidR="009C438A" w:rsidRPr="002D6E7F" w:rsidRDefault="00A3685F" w:rsidP="00A1644B">
      <w:pPr>
        <w:jc w:val="right"/>
        <w:rPr>
          <w:rFonts w:ascii="Times New Roman" w:hAnsi="Times New Roman" w:cs="Times New Roman"/>
          <w:sz w:val="28"/>
          <w:szCs w:val="28"/>
        </w:rPr>
      </w:pPr>
      <w:proofErr w:type="spellStart"/>
      <w:r>
        <w:rPr>
          <w:rFonts w:ascii="Times New Roman" w:hAnsi="Times New Roman" w:cs="Times New Roman"/>
          <w:sz w:val="28"/>
          <w:szCs w:val="28"/>
        </w:rPr>
        <w:t>Давлятшина</w:t>
      </w:r>
      <w:proofErr w:type="spellEnd"/>
      <w:r>
        <w:rPr>
          <w:rFonts w:ascii="Times New Roman" w:hAnsi="Times New Roman" w:cs="Times New Roman"/>
          <w:sz w:val="28"/>
          <w:szCs w:val="28"/>
        </w:rPr>
        <w:t xml:space="preserve"> Р.Г.</w:t>
      </w:r>
    </w:p>
    <w:sectPr w:rsidR="009C438A" w:rsidRPr="002D6E7F" w:rsidSect="001F4075">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E4905"/>
    <w:rsid w:val="00052D0A"/>
    <w:rsid w:val="000D4DAD"/>
    <w:rsid w:val="00111002"/>
    <w:rsid w:val="001F4075"/>
    <w:rsid w:val="002D6E7F"/>
    <w:rsid w:val="003B4B45"/>
    <w:rsid w:val="003E4905"/>
    <w:rsid w:val="004463D2"/>
    <w:rsid w:val="007F1472"/>
    <w:rsid w:val="008C2F5D"/>
    <w:rsid w:val="009C438A"/>
    <w:rsid w:val="00A1129D"/>
    <w:rsid w:val="00A1644B"/>
    <w:rsid w:val="00A3685F"/>
    <w:rsid w:val="00AF4AE3"/>
    <w:rsid w:val="00B7115C"/>
    <w:rsid w:val="00CC66D2"/>
    <w:rsid w:val="00D533B1"/>
    <w:rsid w:val="00F64EB3"/>
    <w:rsid w:val="00F93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3B1"/>
  </w:style>
  <w:style w:type="paragraph" w:styleId="1">
    <w:name w:val="heading 1"/>
    <w:basedOn w:val="a"/>
    <w:link w:val="10"/>
    <w:uiPriority w:val="9"/>
    <w:qFormat/>
    <w:rsid w:val="001F4075"/>
    <w:pPr>
      <w:keepNext/>
      <w:spacing w:before="100" w:beforeAutospacing="1" w:after="119"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407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F4075"/>
    <w:rPr>
      <w:color w:val="000080"/>
      <w:u w:val="single"/>
    </w:rPr>
  </w:style>
  <w:style w:type="paragraph" w:styleId="a4">
    <w:name w:val="Normal (Web)"/>
    <w:basedOn w:val="a"/>
    <w:uiPriority w:val="99"/>
    <w:semiHidden/>
    <w:unhideWhenUsed/>
    <w:rsid w:val="001F4075"/>
    <w:pPr>
      <w:spacing w:before="100" w:beforeAutospacing="1"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626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783</Words>
  <Characters>4464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Davlyatshina.RG</cp:lastModifiedBy>
  <cp:revision>9</cp:revision>
  <dcterms:created xsi:type="dcterms:W3CDTF">2018-08-23T10:26:00Z</dcterms:created>
  <dcterms:modified xsi:type="dcterms:W3CDTF">2019-05-29T08:37:00Z</dcterms:modified>
</cp:coreProperties>
</file>