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39" w:rsidRDefault="000B7930" w:rsidP="004672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Документы</w:t>
      </w:r>
      <w:r w:rsidR="00467239" w:rsidRPr="00455726">
        <w:rPr>
          <w:b/>
          <w:sz w:val="26"/>
          <w:szCs w:val="26"/>
        </w:rPr>
        <w:t>, представляемы</w:t>
      </w:r>
      <w:r>
        <w:rPr>
          <w:b/>
          <w:sz w:val="26"/>
          <w:szCs w:val="26"/>
        </w:rPr>
        <w:t>е</w:t>
      </w:r>
      <w:r w:rsidR="00467239" w:rsidRPr="00455726">
        <w:rPr>
          <w:b/>
          <w:sz w:val="26"/>
          <w:szCs w:val="26"/>
        </w:rPr>
        <w:t xml:space="preserve"> </w:t>
      </w:r>
    </w:p>
    <w:p w:rsidR="00467239" w:rsidRDefault="00467239" w:rsidP="00467239">
      <w:pPr>
        <w:jc w:val="center"/>
        <w:rPr>
          <w:b/>
          <w:bCs/>
          <w:sz w:val="26"/>
          <w:szCs w:val="26"/>
        </w:rPr>
      </w:pPr>
      <w:r w:rsidRPr="00455726">
        <w:rPr>
          <w:b/>
          <w:bCs/>
          <w:sz w:val="26"/>
          <w:szCs w:val="26"/>
        </w:rPr>
        <w:t>в территориальную избирательную</w:t>
      </w:r>
      <w:r w:rsidR="000B7930">
        <w:rPr>
          <w:b/>
          <w:bCs/>
          <w:sz w:val="26"/>
          <w:szCs w:val="26"/>
        </w:rPr>
        <w:t xml:space="preserve"> </w:t>
      </w:r>
      <w:r w:rsidRPr="00455726">
        <w:rPr>
          <w:b/>
          <w:sz w:val="26"/>
          <w:szCs w:val="26"/>
        </w:rPr>
        <w:t>комиссию</w:t>
      </w:r>
    </w:p>
    <w:p w:rsidR="00467239" w:rsidRPr="00455726" w:rsidRDefault="00467239" w:rsidP="00467239">
      <w:pPr>
        <w:pStyle w:val="14"/>
        <w:rPr>
          <w:b w:val="0"/>
          <w:bCs w:val="0"/>
          <w:sz w:val="26"/>
          <w:szCs w:val="26"/>
          <w:vertAlign w:val="superscript"/>
        </w:rPr>
      </w:pPr>
      <w:proofErr w:type="spellStart"/>
      <w:r>
        <w:rPr>
          <w:sz w:val="26"/>
          <w:szCs w:val="26"/>
        </w:rPr>
        <w:t>Вятскополянского</w:t>
      </w:r>
      <w:proofErr w:type="spellEnd"/>
      <w:r>
        <w:rPr>
          <w:sz w:val="26"/>
          <w:szCs w:val="26"/>
        </w:rPr>
        <w:t xml:space="preserve"> района Кировской области</w:t>
      </w:r>
    </w:p>
    <w:p w:rsidR="00467239" w:rsidRDefault="00467239" w:rsidP="00467239">
      <w:pPr>
        <w:pStyle w:val="14"/>
        <w:rPr>
          <w:sz w:val="26"/>
          <w:szCs w:val="26"/>
        </w:rPr>
      </w:pPr>
      <w:r w:rsidRPr="009749CB">
        <w:rPr>
          <w:sz w:val="26"/>
          <w:szCs w:val="26"/>
        </w:rPr>
        <w:t xml:space="preserve">при </w:t>
      </w:r>
      <w:r w:rsidRPr="00F904B7">
        <w:rPr>
          <w:sz w:val="36"/>
          <w:szCs w:val="36"/>
          <w:u w:val="single"/>
        </w:rPr>
        <w:t>выдвижении избирательным объединением</w:t>
      </w:r>
    </w:p>
    <w:p w:rsidR="00467239" w:rsidRDefault="00467239" w:rsidP="00467239">
      <w:pPr>
        <w:pStyle w:val="a5"/>
        <w:rPr>
          <w:sz w:val="26"/>
          <w:szCs w:val="26"/>
          <w:highlight w:val="magenta"/>
          <w:vertAlign w:val="superscript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"/>
        <w:gridCol w:w="7332"/>
        <w:gridCol w:w="1800"/>
      </w:tblGrid>
      <w:tr w:rsidR="00467239" w:rsidTr="00092EC8">
        <w:trPr>
          <w:trHeight w:val="80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Документ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39" w:rsidRPr="00F904B7" w:rsidRDefault="00467239" w:rsidP="00092EC8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F904B7">
              <w:rPr>
                <w:b/>
                <w:bCs/>
                <w:sz w:val="22"/>
                <w:szCs w:val="22"/>
              </w:rPr>
              <w:t xml:space="preserve">Отметка о приеме (количество </w:t>
            </w:r>
            <w:proofErr w:type="gramEnd"/>
          </w:p>
          <w:p w:rsidR="00467239" w:rsidRDefault="00467239" w:rsidP="00092EC8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F904B7">
              <w:rPr>
                <w:b/>
                <w:bCs/>
                <w:sz w:val="22"/>
                <w:szCs w:val="22"/>
              </w:rPr>
              <w:t>листов)</w:t>
            </w: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Уведомление о выдвижении кандидата избирательным объединением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Извещение о проведении съезда (конференции, общего собрания, заседания уполномоченного органа) избирательного объединения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F904B7" w:rsidRDefault="00467239" w:rsidP="00092EC8">
            <w:pPr>
              <w:pStyle w:val="14"/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9D2269">
              <w:rPr>
                <w:b w:val="0"/>
                <w:sz w:val="26"/>
                <w:szCs w:val="26"/>
              </w:rPr>
              <w:t xml:space="preserve">ротокол съезда (конференции или общего собрания, соответствующего органа избирательного объединения) с решением о выдвижении кандидата </w:t>
            </w:r>
            <w:r w:rsidRPr="009D2269">
              <w:rPr>
                <w:b w:val="0"/>
                <w:bCs w:val="0"/>
                <w:sz w:val="26"/>
                <w:szCs w:val="26"/>
              </w:rPr>
              <w:t xml:space="preserve">на должностьглавы муниципального образования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autoSpaceDE w:val="0"/>
              <w:autoSpaceDN w:val="0"/>
              <w:adjustRightInd w:val="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заверенная постоянно действующим руководящим органом избирательного объединения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общественных объединений (за исключением политических партий, их региональных отделений и иных структурных подразделений) - копию устава общественного объединения, заверенную постоянно действующим руководящим органом общественного объединения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подтверждающий согласование с соответствующим органом политической партии, иного общественного объединения кандидатуры, выдвигаемой в качестве кандидата, если такое согласование предусмотрено уставом политической партии, иного общественного объединения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Заявление кандидата о согласии баллотироваться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паспорта кандидата или иного документа, заменяющего паспорт гражданина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Копии документа, подтверждающие указанные в заявлении кандидата сведения об образовании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Справки с основного места работы, либо копии трудовых книжек, либо выписки из трудовых книжек, либо иные документы кандидата для подтверждения сведений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Справка о принадлежности кандидата к политической партии либо не более чем к одному иному общественному объединению, статусе кандидата в политической партии, </w:t>
            </w:r>
            <w:r>
              <w:rPr>
                <w:sz w:val="26"/>
                <w:szCs w:val="26"/>
              </w:rPr>
              <w:lastRenderedPageBreak/>
              <w:t>общественном объединении, заверенная постоянно действующим руководящим органом политической партии, иного общественного объединения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Справка из представительного органа об исполнении кандидатом обязанностей депутата на непостоянной основе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размере и об источниках доходов, имуществе, принадлежащем кандидату на праве собственности, о вкладах в банках, ценных бумагах (на бумажном носителе и в машиночитаемом виде)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Заявление кандидата о регистрации уполномоченного представителя по финансовым вопросам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Нотариально удостоверенная доверенность уполномоченного представителя по финансовым вопросам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67239" w:rsidTr="00092EC8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Pr="00F904B7" w:rsidRDefault="00467239" w:rsidP="00092EC8">
            <w:pPr>
              <w:pStyle w:val="a5"/>
              <w:rPr>
                <w:sz w:val="26"/>
                <w:szCs w:val="26"/>
              </w:rPr>
            </w:pPr>
            <w:r w:rsidRPr="00F904B7">
              <w:rPr>
                <w:sz w:val="26"/>
                <w:szCs w:val="26"/>
              </w:rPr>
              <w:t>Письменное согласие каждого уполномоченного представителя по финансовым вопросам осущест</w:t>
            </w:r>
            <w:r>
              <w:rPr>
                <w:sz w:val="26"/>
                <w:szCs w:val="26"/>
              </w:rPr>
              <w:t xml:space="preserve">влять указанную деятельность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9" w:rsidRDefault="00467239" w:rsidP="00092EC8">
            <w:pPr>
              <w:pStyle w:val="a5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467239" w:rsidRDefault="00467239" w:rsidP="00467239">
      <w:pPr>
        <w:pStyle w:val="a5"/>
        <w:rPr>
          <w:sz w:val="10"/>
          <w:szCs w:val="10"/>
          <w:highlight w:val="magenta"/>
        </w:rPr>
      </w:pPr>
    </w:p>
    <w:sectPr w:rsidR="00467239" w:rsidSect="002C5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239" w:rsidRDefault="00467239" w:rsidP="00467239">
      <w:r>
        <w:separator/>
      </w:r>
    </w:p>
  </w:endnote>
  <w:endnote w:type="continuationSeparator" w:id="1">
    <w:p w:rsidR="00467239" w:rsidRDefault="00467239" w:rsidP="00467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239" w:rsidRDefault="00467239" w:rsidP="00467239">
      <w:r>
        <w:separator/>
      </w:r>
    </w:p>
  </w:footnote>
  <w:footnote w:type="continuationSeparator" w:id="1">
    <w:p w:rsidR="00467239" w:rsidRDefault="00467239" w:rsidP="00467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239"/>
    <w:rsid w:val="000B7930"/>
    <w:rsid w:val="00167705"/>
    <w:rsid w:val="002C502A"/>
    <w:rsid w:val="00467239"/>
    <w:rsid w:val="0089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723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72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46723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67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467239"/>
    <w:pPr>
      <w:jc w:val="both"/>
    </w:pPr>
  </w:style>
  <w:style w:type="character" w:customStyle="1" w:styleId="a6">
    <w:name w:val="Основной текст Знак"/>
    <w:basedOn w:val="a0"/>
    <w:link w:val="a5"/>
    <w:rsid w:val="004672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467239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67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467239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4-1">
    <w:name w:val="Текст 14-1"/>
    <w:aliases w:val="5,Стиль12-1,Текст14-1,Т-14,Oaeno14-1,Oaeno 14-1,Noeeu12-1,O-14,Т-1,текст14,Текст 14"/>
    <w:basedOn w:val="a"/>
    <w:rsid w:val="00467239"/>
    <w:pPr>
      <w:spacing w:line="360" w:lineRule="auto"/>
      <w:ind w:firstLine="709"/>
      <w:jc w:val="both"/>
    </w:pPr>
    <w:rPr>
      <w:sz w:val="24"/>
      <w:szCs w:val="24"/>
    </w:rPr>
  </w:style>
  <w:style w:type="paragraph" w:customStyle="1" w:styleId="14">
    <w:name w:val="Загл.14"/>
    <w:basedOn w:val="a"/>
    <w:rsid w:val="00467239"/>
    <w:pPr>
      <w:jc w:val="center"/>
    </w:pPr>
    <w:rPr>
      <w:b/>
      <w:bCs/>
    </w:rPr>
  </w:style>
  <w:style w:type="paragraph" w:customStyle="1" w:styleId="a7">
    <w:name w:val="текст сноски"/>
    <w:basedOn w:val="a"/>
    <w:rsid w:val="00467239"/>
    <w:pPr>
      <w:widowControl w:val="0"/>
    </w:pPr>
  </w:style>
  <w:style w:type="character" w:styleId="a8">
    <w:name w:val="footnote reference"/>
    <w:rsid w:val="0046723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2015-12-07T14:16:00Z</dcterms:created>
  <dcterms:modified xsi:type="dcterms:W3CDTF">2015-12-07T14:16:00Z</dcterms:modified>
</cp:coreProperties>
</file>