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36" w:rsidRDefault="008A6E36" w:rsidP="00A875B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491E07" w:rsidRDefault="008A6E36" w:rsidP="00A875B7">
      <w:pPr>
        <w:pStyle w:val="msonormalcxspmiddle"/>
        <w:spacing w:after="0" w:afterAutospacing="0"/>
        <w:contextualSpacing/>
        <w:jc w:val="center"/>
        <w:rPr>
          <w:b/>
        </w:rPr>
      </w:pPr>
      <w:proofErr w:type="gramStart"/>
      <w:r>
        <w:rPr>
          <w:b/>
        </w:rPr>
        <w:t xml:space="preserve">о результатах  контрольного мероприятия «Проверка законности и результативности использования бюджетных средств, выделенных на реализацию   инвестиционных программ  (проектов) развития общественной инфраструктуры  в </w:t>
      </w:r>
      <w:r w:rsidR="00491E07">
        <w:rPr>
          <w:b/>
        </w:rPr>
        <w:t xml:space="preserve">муниципального образования Вятскополянский муниципальный район </w:t>
      </w:r>
      <w:proofErr w:type="gramEnd"/>
    </w:p>
    <w:p w:rsidR="008A6E36" w:rsidRDefault="00491E07" w:rsidP="00A875B7">
      <w:pPr>
        <w:pStyle w:val="msonormalcxspmiddle"/>
        <w:spacing w:after="0" w:afterAutospacing="0"/>
        <w:contextualSpacing/>
        <w:jc w:val="center"/>
        <w:rPr>
          <w:b/>
        </w:rPr>
      </w:pPr>
      <w:r>
        <w:rPr>
          <w:b/>
        </w:rPr>
        <w:t xml:space="preserve">Кировской области в </w:t>
      </w:r>
      <w:r w:rsidR="008A6E36">
        <w:rPr>
          <w:b/>
        </w:rPr>
        <w:t>201</w:t>
      </w:r>
      <w:r w:rsidR="0057552A">
        <w:rPr>
          <w:b/>
        </w:rPr>
        <w:t>6</w:t>
      </w:r>
      <w:r w:rsidR="008A6E36">
        <w:rPr>
          <w:b/>
        </w:rPr>
        <w:t xml:space="preserve"> году</w:t>
      </w:r>
      <w:r>
        <w:rPr>
          <w:b/>
        </w:rPr>
        <w:t>»</w:t>
      </w:r>
      <w:r w:rsidR="00A875B7">
        <w:rPr>
          <w:b/>
        </w:rPr>
        <w:t>.</w:t>
      </w:r>
    </w:p>
    <w:p w:rsidR="00260B35" w:rsidRDefault="00260B35" w:rsidP="008A6E36">
      <w:pPr>
        <w:pStyle w:val="msonormalcxspmiddle"/>
        <w:spacing w:line="360" w:lineRule="auto"/>
        <w:contextualSpacing/>
        <w:jc w:val="center"/>
        <w:rPr>
          <w:b/>
        </w:rPr>
      </w:pPr>
    </w:p>
    <w:p w:rsidR="008A6E36" w:rsidRDefault="008A6E36" w:rsidP="008A6E36">
      <w:pPr>
        <w:pStyle w:val="msonormalcxspmiddle"/>
        <w:spacing w:line="360" w:lineRule="auto"/>
        <w:jc w:val="both"/>
      </w:pPr>
      <w:r>
        <w:t xml:space="preserve">г.  Вятские Поляны                                                                                         </w:t>
      </w:r>
      <w:r w:rsidR="0057552A">
        <w:t>2</w:t>
      </w:r>
      <w:r w:rsidR="003C7E87">
        <w:t>7</w:t>
      </w:r>
      <w:r w:rsidR="00365A06">
        <w:t xml:space="preserve"> </w:t>
      </w:r>
      <w:r w:rsidR="0057552A">
        <w:t>апреля</w:t>
      </w:r>
      <w:r>
        <w:t xml:space="preserve"> 201</w:t>
      </w:r>
      <w:r w:rsidR="0057552A">
        <w:t>7</w:t>
      </w:r>
      <w:r>
        <w:t xml:space="preserve"> г.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</w:t>
      </w:r>
      <w:proofErr w:type="gramStart"/>
      <w:r>
        <w:t xml:space="preserve">В соответствии с п. </w:t>
      </w:r>
      <w:r w:rsidR="00BD3DF0">
        <w:t>3.</w:t>
      </w:r>
      <w:r w:rsidR="0057552A">
        <w:t>6</w:t>
      </w:r>
      <w:r>
        <w:t>. плана работы контрольно-счетной комиссии на 201</w:t>
      </w:r>
      <w:r w:rsidR="0057552A">
        <w:t>7</w:t>
      </w:r>
      <w:r>
        <w:t xml:space="preserve"> год, утвержденного распоряжением контрольно-счетной комиссии от </w:t>
      </w:r>
      <w:r w:rsidR="0057552A">
        <w:t>26</w:t>
      </w:r>
      <w:r w:rsidR="00365A06">
        <w:t>.12.201</w:t>
      </w:r>
      <w:r w:rsidR="0057552A">
        <w:t>6</w:t>
      </w:r>
      <w:r w:rsidR="00365A06">
        <w:t xml:space="preserve"> </w:t>
      </w:r>
      <w:r>
        <w:t xml:space="preserve">г. № </w:t>
      </w:r>
      <w:r w:rsidR="00365A06">
        <w:t>37</w:t>
      </w:r>
      <w:r w:rsidR="008D36EB">
        <w:t>,</w:t>
      </w:r>
      <w:r>
        <w:t xml:space="preserve">    </w:t>
      </w:r>
      <w:r w:rsidR="00491E07">
        <w:t xml:space="preserve">консультантом </w:t>
      </w:r>
      <w:r w:rsidR="00365A06">
        <w:t>контрольно-счётной комиссии</w:t>
      </w:r>
      <w:r w:rsidR="006C3A1B">
        <w:t xml:space="preserve"> Одинцевой С.Э.</w:t>
      </w:r>
      <w:r w:rsidR="007F1117">
        <w:t xml:space="preserve"> и старшим экспертом контрольно-счётной комиссии Соловьёвой И.Г.</w:t>
      </w:r>
      <w:r w:rsidR="006C3A1B">
        <w:t xml:space="preserve"> </w:t>
      </w:r>
      <w:r>
        <w:t xml:space="preserve"> было проведено контрольное мероприятие «Проверка законности и результативности использования бюджетных средств, выделенных на реализацию инвестиционных программ </w:t>
      </w:r>
      <w:r w:rsidR="0057552A">
        <w:t>и проектов</w:t>
      </w:r>
      <w:r>
        <w:t xml:space="preserve"> развития общественной инфраструктуры  </w:t>
      </w:r>
      <w:r w:rsidR="00491E07">
        <w:t>муниципального образования Вятскополянский муниципальный район</w:t>
      </w:r>
      <w:proofErr w:type="gramEnd"/>
      <w:r w:rsidR="0057552A">
        <w:t xml:space="preserve"> </w:t>
      </w:r>
      <w:r>
        <w:t xml:space="preserve"> 201</w:t>
      </w:r>
      <w:r w:rsidR="0057552A">
        <w:t>6</w:t>
      </w:r>
      <w:r>
        <w:t xml:space="preserve"> году»</w:t>
      </w:r>
      <w:r w:rsidR="00BD3DF0">
        <w:t xml:space="preserve"> в </w:t>
      </w:r>
      <w:r w:rsidR="00491E07">
        <w:t>МБУК Вятскополянский районный организационно-методический центр</w:t>
      </w:r>
      <w:r>
        <w:t>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Проверка начата: </w:t>
      </w:r>
      <w:r w:rsidR="0057552A">
        <w:t>2</w:t>
      </w:r>
      <w:r w:rsidR="00491E07">
        <w:t>4</w:t>
      </w:r>
      <w:r w:rsidR="0090795E">
        <w:t xml:space="preserve"> </w:t>
      </w:r>
      <w:r>
        <w:t xml:space="preserve">и закончена </w:t>
      </w:r>
      <w:r w:rsidR="00365A06">
        <w:t>2</w:t>
      </w:r>
      <w:r w:rsidR="00520E9B">
        <w:t>7</w:t>
      </w:r>
      <w:r w:rsidR="00BD3DF0">
        <w:t xml:space="preserve"> </w:t>
      </w:r>
      <w:r w:rsidR="0057552A">
        <w:t>апреля</w:t>
      </w:r>
      <w:r>
        <w:t xml:space="preserve"> 201</w:t>
      </w:r>
      <w:r w:rsidR="00491E07">
        <w:t>7</w:t>
      </w:r>
      <w:r>
        <w:t xml:space="preserve"> года.</w:t>
      </w:r>
    </w:p>
    <w:p w:rsidR="00491E07" w:rsidRDefault="008A6E36" w:rsidP="00491E07">
      <w:pPr>
        <w:pStyle w:val="msonormalcxspmiddle"/>
        <w:spacing w:line="360" w:lineRule="auto"/>
        <w:ind w:firstLine="851"/>
        <w:contextualSpacing/>
        <w:jc w:val="both"/>
      </w:pPr>
      <w:r>
        <w:t xml:space="preserve">Целью   мероприятия является  проверка   законности и результативности использования бюджетных средств, выделенных на реализацию инвестиционных программ (проектов) развития общественной инфраструктуры  в </w:t>
      </w:r>
      <w:r w:rsidR="00491E07">
        <w:t>МБУК Вятскополянский районный организационно-методический центр, далее МБУК Вятскополянский РОМЦ.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Предметом контрольного мероприятия являются средства, направленные на  финансирование инвестиционных программ  (проектов) развития общественной инфраструктуры в виде субсидии из областного бюджета,  средства местного бюджета, средства граждан и организаций, направленные на выполнение условий софинансирования, предусмотренных </w:t>
      </w:r>
      <w:r w:rsidR="0057552A">
        <w:t>соглашением, заключенным между министерством</w:t>
      </w:r>
      <w:r>
        <w:t xml:space="preserve"> социаль</w:t>
      </w:r>
      <w:r w:rsidR="00441939">
        <w:t>ного развития Кировской области</w:t>
      </w:r>
      <w:r w:rsidR="00491E07">
        <w:t xml:space="preserve"> и </w:t>
      </w:r>
      <w:r>
        <w:t xml:space="preserve">администрацией </w:t>
      </w:r>
      <w:r w:rsidR="00441939">
        <w:t>Вятскополянского района</w:t>
      </w:r>
      <w:r w:rsidR="008D36EB">
        <w:t>.</w:t>
      </w:r>
      <w:r>
        <w:t xml:space="preserve"> </w:t>
      </w:r>
    </w:p>
    <w:p w:rsidR="00365A06" w:rsidRDefault="008A6E3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Нормативные правовые акты, используемые по проверяемому вопросу:</w:t>
      </w:r>
      <w:r w:rsidR="00EB3F8E" w:rsidRPr="00A97A36">
        <w:t xml:space="preserve">    </w:t>
      </w:r>
      <w:r w:rsidR="00EB3F8E">
        <w:t xml:space="preserve"> </w:t>
      </w:r>
      <w:r w:rsidR="00365A06">
        <w:t xml:space="preserve">  </w:t>
      </w:r>
    </w:p>
    <w:p w:rsidR="00365A06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</w:t>
      </w:r>
      <w:r w:rsidRPr="00A97A36">
        <w:t xml:space="preserve"> -  Законы Кировской области об областном бюджете на </w:t>
      </w:r>
      <w:r>
        <w:t>201</w:t>
      </w:r>
      <w:r w:rsidR="00441939">
        <w:t xml:space="preserve">6 и 2017 </w:t>
      </w:r>
      <w:r w:rsidRPr="00A97A36">
        <w:t xml:space="preserve"> год</w:t>
      </w:r>
      <w:r>
        <w:t xml:space="preserve">;  </w:t>
      </w:r>
    </w:p>
    <w:p w:rsidR="00441939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п</w:t>
      </w:r>
      <w:r w:rsidRPr="00AD1188">
        <w:t xml:space="preserve">остановление Правительства Кировской области от </w:t>
      </w:r>
      <w:r w:rsidR="00441939">
        <w:t>16.03.2016 г.</w:t>
      </w:r>
      <w:r w:rsidRPr="00AD1188">
        <w:t xml:space="preserve"> N </w:t>
      </w:r>
      <w:r w:rsidR="00441939">
        <w:t>89/150</w:t>
      </w:r>
      <w:r w:rsidRPr="00AD1188">
        <w:t xml:space="preserve"> "О</w:t>
      </w:r>
      <w:r w:rsidR="00441939">
        <w:t>б</w:t>
      </w:r>
      <w:r w:rsidRPr="00AD1188">
        <w:t xml:space="preserve"> </w:t>
      </w:r>
      <w:r w:rsidR="00441939">
        <w:t>утверждении перечней прошедших конкурсный отбор инвестиционных программ и проектов развития общественной инфраструктуры муниципальных образований в Кировской области в 2016 году»;</w:t>
      </w:r>
    </w:p>
    <w:p w:rsidR="00EB3F8E" w:rsidRPr="00365A06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</w:t>
      </w:r>
      <w:r w:rsidR="00EB3F8E" w:rsidRPr="00A97A36">
        <w:t>платежные и иные документы, подтверждающие расходование средств областного бюджета, средств местного бюджета, сре</w:t>
      </w:r>
      <w:proofErr w:type="gramStart"/>
      <w:r w:rsidR="00EB3F8E" w:rsidRPr="00A97A36">
        <w:t>дств гр</w:t>
      </w:r>
      <w:proofErr w:type="gramEnd"/>
      <w:r w:rsidR="00EB3F8E" w:rsidRPr="00A97A36">
        <w:t xml:space="preserve">аждан и </w:t>
      </w:r>
      <w:r w:rsidR="00441381">
        <w:t>спонсоров</w:t>
      </w:r>
      <w:r w:rsidR="00EB3F8E" w:rsidRPr="00A97A36">
        <w:t>.</w:t>
      </w:r>
      <w:r w:rsidR="00EB3F8E" w:rsidRPr="006214DB">
        <w:rPr>
          <w:rFonts w:eastAsia="Calibri"/>
          <w:b/>
          <w:i/>
        </w:rPr>
        <w:t xml:space="preserve">                     </w:t>
      </w:r>
    </w:p>
    <w:p w:rsidR="001E0C1D" w:rsidRDefault="002D19E4" w:rsidP="001E0C1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 </w:t>
      </w:r>
      <w:r w:rsidR="001E0C1D" w:rsidRPr="00865E2B">
        <w:rPr>
          <w:rFonts w:ascii="Times New Roman" w:hAnsi="Times New Roman"/>
          <w:sz w:val="24"/>
          <w:szCs w:val="24"/>
        </w:rPr>
        <w:t>В соответствии с</w:t>
      </w:r>
      <w:r w:rsidR="001E0C1D">
        <w:rPr>
          <w:rFonts w:ascii="Times New Roman" w:hAnsi="Times New Roman"/>
          <w:sz w:val="24"/>
          <w:szCs w:val="24"/>
        </w:rPr>
        <w:t xml:space="preserve"> приложением № </w:t>
      </w:r>
      <w:r w:rsidR="00985C9C">
        <w:rPr>
          <w:rFonts w:ascii="Times New Roman" w:hAnsi="Times New Roman"/>
          <w:sz w:val="24"/>
          <w:szCs w:val="24"/>
        </w:rPr>
        <w:t>2</w:t>
      </w:r>
      <w:r w:rsidR="001E0C1D">
        <w:rPr>
          <w:rFonts w:ascii="Times New Roman" w:hAnsi="Times New Roman"/>
          <w:sz w:val="24"/>
          <w:szCs w:val="24"/>
        </w:rPr>
        <w:t xml:space="preserve">  "Перечень</w:t>
      </w:r>
      <w:r w:rsidR="001E0C1D" w:rsidRPr="00AD1188">
        <w:rPr>
          <w:rFonts w:ascii="Times New Roman" w:hAnsi="Times New Roman"/>
          <w:sz w:val="24"/>
          <w:szCs w:val="24"/>
        </w:rPr>
        <w:t xml:space="preserve"> прошедших конкурсный отбор инвестиционных программ и проектов развития общественной инфраструктуры муниципальных образований</w:t>
      </w:r>
      <w:r w:rsidR="002C192B">
        <w:rPr>
          <w:rFonts w:ascii="Times New Roman" w:hAnsi="Times New Roman"/>
          <w:sz w:val="24"/>
          <w:szCs w:val="24"/>
        </w:rPr>
        <w:t xml:space="preserve"> </w:t>
      </w:r>
      <w:r w:rsidR="00985C9C">
        <w:rPr>
          <w:rFonts w:ascii="Times New Roman" w:hAnsi="Times New Roman"/>
          <w:sz w:val="24"/>
          <w:szCs w:val="24"/>
        </w:rPr>
        <w:t xml:space="preserve">– муниципальных районов </w:t>
      </w:r>
      <w:r w:rsidR="001E0C1D" w:rsidRPr="00AD1188">
        <w:rPr>
          <w:rFonts w:ascii="Times New Roman" w:hAnsi="Times New Roman"/>
          <w:sz w:val="24"/>
          <w:szCs w:val="24"/>
        </w:rPr>
        <w:t>в Кировской области"</w:t>
      </w:r>
      <w:r w:rsidR="001E0C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0C1D">
        <w:rPr>
          <w:rFonts w:ascii="Times New Roman" w:hAnsi="Times New Roman"/>
          <w:sz w:val="24"/>
          <w:szCs w:val="24"/>
        </w:rPr>
        <w:t>утверждён</w:t>
      </w:r>
      <w:r w:rsidR="00F5495C">
        <w:rPr>
          <w:rFonts w:ascii="Times New Roman" w:hAnsi="Times New Roman"/>
          <w:sz w:val="24"/>
          <w:szCs w:val="24"/>
        </w:rPr>
        <w:t>ым</w:t>
      </w:r>
      <w:proofErr w:type="spellEnd"/>
      <w:r w:rsidR="001E0C1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E0C1D" w:rsidRPr="00865E2B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="001E0C1D" w:rsidRPr="00865E2B">
        <w:rPr>
          <w:rFonts w:ascii="Times New Roman" w:hAnsi="Times New Roman"/>
          <w:sz w:val="24"/>
          <w:szCs w:val="24"/>
        </w:rPr>
        <w:t xml:space="preserve"> Правительства Кировской области </w:t>
      </w:r>
      <w:r w:rsidR="001E0C1D">
        <w:rPr>
          <w:rFonts w:ascii="Times New Roman" w:hAnsi="Times New Roman"/>
          <w:sz w:val="24"/>
          <w:szCs w:val="24"/>
        </w:rPr>
        <w:t xml:space="preserve"> от </w:t>
      </w:r>
      <w:r w:rsidR="002C192B">
        <w:rPr>
          <w:rFonts w:ascii="Times New Roman" w:hAnsi="Times New Roman"/>
          <w:sz w:val="24"/>
          <w:szCs w:val="24"/>
        </w:rPr>
        <w:t>16.03.2016 г.</w:t>
      </w:r>
      <w:r w:rsidR="001E0C1D" w:rsidRPr="00AD1188">
        <w:rPr>
          <w:rFonts w:ascii="Times New Roman" w:hAnsi="Times New Roman"/>
          <w:sz w:val="24"/>
          <w:szCs w:val="24"/>
        </w:rPr>
        <w:t xml:space="preserve"> N </w:t>
      </w:r>
      <w:r w:rsidR="002C192B">
        <w:rPr>
          <w:rFonts w:ascii="Times New Roman" w:hAnsi="Times New Roman"/>
          <w:sz w:val="24"/>
          <w:szCs w:val="24"/>
        </w:rPr>
        <w:t>89/150</w:t>
      </w:r>
      <w:r w:rsidR="001E0C1D" w:rsidRPr="00AD1188">
        <w:rPr>
          <w:rFonts w:ascii="Times New Roman" w:hAnsi="Times New Roman"/>
          <w:sz w:val="24"/>
          <w:szCs w:val="24"/>
        </w:rPr>
        <w:t xml:space="preserve"> </w:t>
      </w:r>
      <w:r w:rsidR="001E0C1D">
        <w:rPr>
          <w:rFonts w:ascii="Times New Roman" w:hAnsi="Times New Roman"/>
          <w:sz w:val="24"/>
          <w:szCs w:val="24"/>
        </w:rPr>
        <w:t xml:space="preserve"> в </w:t>
      </w:r>
      <w:r w:rsidR="00985C9C">
        <w:rPr>
          <w:rFonts w:ascii="Times New Roman" w:hAnsi="Times New Roman"/>
          <w:sz w:val="24"/>
          <w:szCs w:val="24"/>
        </w:rPr>
        <w:t>Вятскополянском муниципальном районе</w:t>
      </w:r>
      <w:r w:rsidR="001E0C1D">
        <w:rPr>
          <w:rFonts w:ascii="Times New Roman" w:hAnsi="Times New Roman"/>
          <w:sz w:val="24"/>
          <w:szCs w:val="24"/>
        </w:rPr>
        <w:t xml:space="preserve"> прошли конкурсный отбор следующие проекты:</w:t>
      </w:r>
    </w:p>
    <w:p w:rsidR="00985C9C" w:rsidRDefault="00E64424" w:rsidP="00EB3F8E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4424">
        <w:rPr>
          <w:rFonts w:ascii="Times New Roman" w:hAnsi="Times New Roman"/>
          <w:sz w:val="24"/>
          <w:szCs w:val="24"/>
        </w:rPr>
        <w:t>-</w:t>
      </w:r>
      <w:r w:rsidR="00424743">
        <w:rPr>
          <w:rFonts w:ascii="Times New Roman" w:hAnsi="Times New Roman"/>
          <w:sz w:val="24"/>
          <w:szCs w:val="24"/>
        </w:rPr>
        <w:t xml:space="preserve"> </w:t>
      </w:r>
      <w:r w:rsidR="00985C9C">
        <w:rPr>
          <w:rFonts w:ascii="Times New Roman" w:hAnsi="Times New Roman"/>
          <w:sz w:val="24"/>
          <w:szCs w:val="24"/>
        </w:rPr>
        <w:t xml:space="preserve">«Звуки праздника», ремонт помещений и оснащение здания Дома культуры, ул. Молодёжная, д.8 </w:t>
      </w:r>
      <w:proofErr w:type="gramStart"/>
      <w:r w:rsidR="00985C9C">
        <w:rPr>
          <w:rFonts w:ascii="Times New Roman" w:hAnsi="Times New Roman"/>
          <w:sz w:val="24"/>
          <w:szCs w:val="24"/>
        </w:rPr>
        <w:t>с</w:t>
      </w:r>
      <w:proofErr w:type="gramEnd"/>
      <w:r w:rsidR="00985C9C">
        <w:rPr>
          <w:rFonts w:ascii="Times New Roman" w:hAnsi="Times New Roman"/>
          <w:sz w:val="24"/>
          <w:szCs w:val="24"/>
        </w:rPr>
        <w:t>. Слудка;</w:t>
      </w:r>
    </w:p>
    <w:p w:rsidR="00985C9C" w:rsidRDefault="00985C9C" w:rsidP="00EB3F8E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«Территория доступной среды», ремонт входной группы и помещений Дома культуры, ул. Центральная, д.189, дер. Нижняя Тойма</w:t>
      </w:r>
      <w:r w:rsidR="00D94805">
        <w:rPr>
          <w:rFonts w:ascii="Times New Roman" w:hAnsi="Times New Roman"/>
          <w:sz w:val="24"/>
          <w:szCs w:val="24"/>
        </w:rPr>
        <w:t>.</w:t>
      </w:r>
    </w:p>
    <w:p w:rsidR="00817963" w:rsidRDefault="00817963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E40D7" w:rsidRDefault="00EB3F8E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7A36">
        <w:rPr>
          <w:rFonts w:ascii="Times New Roman" w:hAnsi="Times New Roman"/>
          <w:sz w:val="24"/>
          <w:szCs w:val="24"/>
        </w:rPr>
        <w:t xml:space="preserve">В ходе проведения </w:t>
      </w:r>
      <w:r>
        <w:rPr>
          <w:rFonts w:ascii="Times New Roman" w:hAnsi="Times New Roman"/>
          <w:sz w:val="24"/>
          <w:szCs w:val="24"/>
        </w:rPr>
        <w:t xml:space="preserve">мероприятия по </w:t>
      </w:r>
      <w:r w:rsidRPr="00A97A36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ю</w:t>
      </w:r>
      <w:r w:rsidRPr="00A97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 бюджета</w:t>
      </w:r>
      <w:r w:rsidRPr="00A97A36">
        <w:rPr>
          <w:rFonts w:ascii="Times New Roman" w:hAnsi="Times New Roman"/>
          <w:sz w:val="24"/>
          <w:szCs w:val="24"/>
        </w:rPr>
        <w:t xml:space="preserve"> на реализацию инвестиционн</w:t>
      </w:r>
      <w:r>
        <w:rPr>
          <w:rFonts w:ascii="Times New Roman" w:hAnsi="Times New Roman"/>
          <w:sz w:val="24"/>
          <w:szCs w:val="24"/>
        </w:rPr>
        <w:t>ых</w:t>
      </w:r>
      <w:r w:rsidRPr="00A97A3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A36">
        <w:rPr>
          <w:rFonts w:ascii="Times New Roman" w:hAnsi="Times New Roman"/>
          <w:sz w:val="24"/>
          <w:szCs w:val="24"/>
        </w:rPr>
        <w:t xml:space="preserve"> развития общественной</w:t>
      </w:r>
      <w:r>
        <w:rPr>
          <w:rFonts w:ascii="Times New Roman" w:hAnsi="Times New Roman"/>
          <w:sz w:val="24"/>
          <w:szCs w:val="24"/>
        </w:rPr>
        <w:t xml:space="preserve"> инфраструктуры  </w:t>
      </w:r>
      <w:r w:rsidR="00393A07">
        <w:rPr>
          <w:rFonts w:ascii="Times New Roman" w:hAnsi="Times New Roman"/>
          <w:sz w:val="24"/>
          <w:szCs w:val="24"/>
        </w:rPr>
        <w:t>в МО Вятскополянский муниципальный район</w:t>
      </w:r>
      <w:r w:rsidRPr="00A97A36">
        <w:rPr>
          <w:rFonts w:ascii="Times New Roman" w:hAnsi="Times New Roman"/>
          <w:sz w:val="24"/>
          <w:szCs w:val="24"/>
        </w:rPr>
        <w:t xml:space="preserve"> установлено</w:t>
      </w:r>
      <w:r>
        <w:rPr>
          <w:rFonts w:ascii="Times New Roman" w:hAnsi="Times New Roman"/>
          <w:sz w:val="24"/>
          <w:szCs w:val="24"/>
        </w:rPr>
        <w:t>, что в</w:t>
      </w:r>
      <w:r w:rsidRPr="007B7C37">
        <w:rPr>
          <w:rFonts w:ascii="Times New Roman" w:hAnsi="Times New Roman"/>
          <w:sz w:val="24"/>
          <w:szCs w:val="24"/>
        </w:rPr>
        <w:t xml:space="preserve"> соответствии с </w:t>
      </w:r>
      <w:r w:rsidRPr="007F2AFE">
        <w:rPr>
          <w:rFonts w:ascii="Times New Roman" w:hAnsi="Times New Roman"/>
          <w:sz w:val="24"/>
          <w:szCs w:val="24"/>
        </w:rPr>
        <w:t>решени</w:t>
      </w:r>
      <w:r w:rsidR="00424743">
        <w:rPr>
          <w:rFonts w:ascii="Times New Roman" w:hAnsi="Times New Roman"/>
          <w:sz w:val="24"/>
          <w:szCs w:val="24"/>
        </w:rPr>
        <w:t>ем</w:t>
      </w:r>
      <w:r w:rsidRPr="007F2AFE">
        <w:rPr>
          <w:rFonts w:ascii="Times New Roman" w:hAnsi="Times New Roman"/>
          <w:sz w:val="24"/>
          <w:szCs w:val="24"/>
        </w:rPr>
        <w:t xml:space="preserve">  </w:t>
      </w:r>
      <w:r w:rsidR="00393A07">
        <w:rPr>
          <w:rFonts w:ascii="Times New Roman" w:hAnsi="Times New Roman"/>
          <w:sz w:val="24"/>
          <w:szCs w:val="24"/>
        </w:rPr>
        <w:t>Вятскополянской районной</w:t>
      </w:r>
      <w:r w:rsidRPr="007E40D7">
        <w:rPr>
          <w:rFonts w:ascii="Times New Roman" w:hAnsi="Times New Roman"/>
          <w:sz w:val="24"/>
          <w:szCs w:val="24"/>
        </w:rPr>
        <w:t xml:space="preserve"> Думы от </w:t>
      </w:r>
      <w:r w:rsidR="00393A07">
        <w:rPr>
          <w:rFonts w:ascii="Times New Roman" w:hAnsi="Times New Roman"/>
          <w:sz w:val="24"/>
          <w:szCs w:val="24"/>
        </w:rPr>
        <w:t>10.06.2015</w:t>
      </w:r>
      <w:r w:rsidRPr="007E40D7">
        <w:rPr>
          <w:rFonts w:ascii="Times New Roman" w:hAnsi="Times New Roman"/>
          <w:sz w:val="24"/>
          <w:szCs w:val="24"/>
        </w:rPr>
        <w:t xml:space="preserve"> г. № </w:t>
      </w:r>
      <w:r w:rsidR="00393A07">
        <w:rPr>
          <w:rFonts w:ascii="Times New Roman" w:hAnsi="Times New Roman"/>
          <w:sz w:val="24"/>
          <w:szCs w:val="24"/>
        </w:rPr>
        <w:t>41</w:t>
      </w:r>
      <w:r w:rsidRPr="007E40D7">
        <w:rPr>
          <w:rFonts w:ascii="Times New Roman" w:hAnsi="Times New Roman"/>
          <w:sz w:val="24"/>
          <w:szCs w:val="24"/>
        </w:rPr>
        <w:t xml:space="preserve"> «Об участии в проекте по поддержке местных инициатив»</w:t>
      </w:r>
      <w:r w:rsidR="007E40D7" w:rsidRPr="007E40D7">
        <w:rPr>
          <w:rFonts w:ascii="Times New Roman" w:hAnsi="Times New Roman"/>
          <w:sz w:val="24"/>
          <w:szCs w:val="24"/>
        </w:rPr>
        <w:t>,</w:t>
      </w:r>
      <w:r w:rsidRPr="001D670C">
        <w:rPr>
          <w:rFonts w:ascii="Times New Roman" w:hAnsi="Times New Roman"/>
          <w:sz w:val="24"/>
          <w:szCs w:val="24"/>
        </w:rPr>
        <w:t xml:space="preserve">  протоколом </w:t>
      </w:r>
      <w:r w:rsidR="00393A07">
        <w:rPr>
          <w:rFonts w:ascii="Times New Roman" w:hAnsi="Times New Roman"/>
          <w:sz w:val="24"/>
          <w:szCs w:val="24"/>
        </w:rPr>
        <w:t xml:space="preserve">итогового </w:t>
      </w:r>
      <w:r>
        <w:rPr>
          <w:rFonts w:ascii="Times New Roman" w:hAnsi="Times New Roman"/>
          <w:sz w:val="24"/>
          <w:szCs w:val="24"/>
        </w:rPr>
        <w:t>собрания</w:t>
      </w:r>
      <w:r w:rsidRPr="001D670C">
        <w:rPr>
          <w:rFonts w:ascii="Times New Roman" w:hAnsi="Times New Roman"/>
          <w:sz w:val="24"/>
          <w:szCs w:val="24"/>
        </w:rPr>
        <w:t xml:space="preserve"> граждан </w:t>
      </w:r>
      <w:r w:rsidR="00424743">
        <w:rPr>
          <w:rFonts w:ascii="Times New Roman" w:hAnsi="Times New Roman"/>
          <w:sz w:val="24"/>
          <w:szCs w:val="24"/>
        </w:rPr>
        <w:t xml:space="preserve">дер. </w:t>
      </w:r>
      <w:r w:rsidR="00393A07">
        <w:rPr>
          <w:rFonts w:ascii="Times New Roman" w:hAnsi="Times New Roman"/>
          <w:sz w:val="24"/>
          <w:szCs w:val="24"/>
        </w:rPr>
        <w:t xml:space="preserve">Нижняя Тойма </w:t>
      </w:r>
      <w:r w:rsidRPr="001D670C">
        <w:rPr>
          <w:rFonts w:ascii="Times New Roman" w:hAnsi="Times New Roman"/>
          <w:sz w:val="24"/>
          <w:szCs w:val="24"/>
        </w:rPr>
        <w:t xml:space="preserve">от </w:t>
      </w:r>
      <w:r w:rsidR="00393A07">
        <w:rPr>
          <w:rFonts w:ascii="Times New Roman" w:hAnsi="Times New Roman"/>
          <w:sz w:val="24"/>
          <w:szCs w:val="24"/>
        </w:rPr>
        <w:t>08</w:t>
      </w:r>
      <w:r w:rsidR="002C192B">
        <w:rPr>
          <w:rFonts w:ascii="Times New Roman" w:hAnsi="Times New Roman"/>
          <w:sz w:val="24"/>
          <w:szCs w:val="24"/>
        </w:rPr>
        <w:t>.09.2015</w:t>
      </w:r>
      <w:r w:rsidRPr="001D670C">
        <w:rPr>
          <w:rFonts w:ascii="Times New Roman" w:hAnsi="Times New Roman"/>
          <w:sz w:val="24"/>
          <w:szCs w:val="24"/>
        </w:rPr>
        <w:t xml:space="preserve"> года</w:t>
      </w:r>
      <w:r w:rsidR="002C192B">
        <w:rPr>
          <w:rFonts w:ascii="Times New Roman" w:hAnsi="Times New Roman"/>
          <w:sz w:val="24"/>
          <w:szCs w:val="24"/>
        </w:rPr>
        <w:t xml:space="preserve"> № 10</w:t>
      </w:r>
      <w:r w:rsidRPr="001D670C">
        <w:rPr>
          <w:rFonts w:ascii="Times New Roman" w:hAnsi="Times New Roman"/>
          <w:sz w:val="24"/>
          <w:szCs w:val="24"/>
        </w:rPr>
        <w:t xml:space="preserve">   </w:t>
      </w:r>
      <w:r w:rsidR="007E40D7">
        <w:rPr>
          <w:rFonts w:ascii="Times New Roman" w:hAnsi="Times New Roman"/>
          <w:sz w:val="24"/>
          <w:szCs w:val="24"/>
        </w:rPr>
        <w:t xml:space="preserve">и протоколом собрания граждан д. </w:t>
      </w:r>
      <w:r w:rsidR="00393A07">
        <w:rPr>
          <w:rFonts w:ascii="Times New Roman" w:hAnsi="Times New Roman"/>
          <w:sz w:val="24"/>
          <w:szCs w:val="24"/>
        </w:rPr>
        <w:t>Слудка</w:t>
      </w:r>
      <w:r w:rsidR="007E40D7">
        <w:rPr>
          <w:rFonts w:ascii="Times New Roman" w:hAnsi="Times New Roman"/>
          <w:sz w:val="24"/>
          <w:szCs w:val="24"/>
        </w:rPr>
        <w:t xml:space="preserve"> от </w:t>
      </w:r>
      <w:r w:rsidR="002C192B" w:rsidRPr="000D1C25">
        <w:rPr>
          <w:rFonts w:ascii="Times New Roman" w:hAnsi="Times New Roman"/>
          <w:sz w:val="24"/>
          <w:szCs w:val="24"/>
        </w:rPr>
        <w:t>11.09</w:t>
      </w:r>
      <w:r w:rsidR="00424743" w:rsidRPr="000D1C25">
        <w:rPr>
          <w:rFonts w:ascii="Times New Roman" w:hAnsi="Times New Roman"/>
          <w:sz w:val="24"/>
          <w:szCs w:val="24"/>
        </w:rPr>
        <w:t>.20</w:t>
      </w:r>
      <w:r w:rsidR="002C192B" w:rsidRPr="000D1C25">
        <w:rPr>
          <w:rFonts w:ascii="Times New Roman" w:hAnsi="Times New Roman"/>
          <w:sz w:val="24"/>
          <w:szCs w:val="24"/>
        </w:rPr>
        <w:t>15</w:t>
      </w:r>
      <w:proofErr w:type="gramEnd"/>
      <w:r w:rsidR="007E40D7" w:rsidRPr="000D1C25">
        <w:rPr>
          <w:rFonts w:ascii="Times New Roman" w:hAnsi="Times New Roman"/>
          <w:sz w:val="24"/>
          <w:szCs w:val="24"/>
        </w:rPr>
        <w:t xml:space="preserve"> года</w:t>
      </w:r>
      <w:r w:rsidR="002C192B" w:rsidRPr="000D1C25">
        <w:rPr>
          <w:rFonts w:ascii="Times New Roman" w:hAnsi="Times New Roman"/>
          <w:sz w:val="24"/>
          <w:szCs w:val="24"/>
        </w:rPr>
        <w:t xml:space="preserve"> </w:t>
      </w:r>
      <w:r w:rsidRPr="001D670C">
        <w:rPr>
          <w:rFonts w:ascii="Times New Roman" w:hAnsi="Times New Roman"/>
          <w:sz w:val="24"/>
          <w:szCs w:val="24"/>
        </w:rPr>
        <w:t>предусмотрено принять участие в реализации  инвестиционной программы  с проект</w:t>
      </w:r>
      <w:r w:rsidR="007E40D7">
        <w:rPr>
          <w:rFonts w:ascii="Times New Roman" w:hAnsi="Times New Roman"/>
          <w:sz w:val="24"/>
          <w:szCs w:val="24"/>
        </w:rPr>
        <w:t>ами:</w:t>
      </w:r>
    </w:p>
    <w:p w:rsidR="00B65612" w:rsidRDefault="00B65612" w:rsidP="00B65612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44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«Звуки праздника», ремонт помещений и оснащение здания Дома культуры, ул. Молодёжная, д.8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Слудка;</w:t>
      </w:r>
    </w:p>
    <w:p w:rsidR="00B65612" w:rsidRDefault="00B65612" w:rsidP="00B65612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«Территория доступной среды», ремонт входной группы и помещений Дома культуры, ул. Центральная, д.189, дер. Нижняя Тойма;</w:t>
      </w:r>
    </w:p>
    <w:p w:rsidR="00EB3F8E" w:rsidRPr="001D670C" w:rsidRDefault="00EB3F8E" w:rsidP="00424743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собрани</w:t>
      </w:r>
      <w:r w:rsidR="007E40D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граждан принимал участие </w:t>
      </w:r>
      <w:r w:rsidR="002B46DC">
        <w:rPr>
          <w:rFonts w:ascii="Times New Roman" w:hAnsi="Times New Roman"/>
          <w:sz w:val="24"/>
          <w:szCs w:val="24"/>
        </w:rPr>
        <w:t>консультант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2C192B">
        <w:rPr>
          <w:rFonts w:ascii="Times New Roman" w:hAnsi="Times New Roman"/>
          <w:sz w:val="24"/>
          <w:szCs w:val="24"/>
        </w:rPr>
        <w:t>проекта по поддержке местных инициатив Шевелёв М.А.</w:t>
      </w:r>
    </w:p>
    <w:p w:rsidR="00424743" w:rsidRDefault="00EB3F8E" w:rsidP="00424743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F2AFE">
        <w:rPr>
          <w:rFonts w:ascii="Times New Roman" w:hAnsi="Times New Roman"/>
          <w:sz w:val="24"/>
          <w:szCs w:val="24"/>
        </w:rPr>
        <w:t xml:space="preserve">Программа  </w:t>
      </w:r>
      <w:r w:rsidR="00F96025">
        <w:rPr>
          <w:rFonts w:ascii="Times New Roman" w:hAnsi="Times New Roman"/>
          <w:sz w:val="24"/>
          <w:szCs w:val="24"/>
        </w:rPr>
        <w:t xml:space="preserve">социально-экономического </w:t>
      </w:r>
      <w:r w:rsidRPr="007F2AFE">
        <w:rPr>
          <w:rFonts w:ascii="Times New Roman" w:hAnsi="Times New Roman"/>
          <w:sz w:val="24"/>
          <w:szCs w:val="24"/>
        </w:rPr>
        <w:t xml:space="preserve">развития муниципального образования </w:t>
      </w:r>
      <w:r w:rsidR="00B65612">
        <w:rPr>
          <w:rFonts w:ascii="Times New Roman" w:hAnsi="Times New Roman"/>
          <w:sz w:val="24"/>
          <w:szCs w:val="24"/>
        </w:rPr>
        <w:t>Вятскополянский муниципальный район</w:t>
      </w:r>
      <w:r w:rsidRPr="007F2AFE">
        <w:rPr>
          <w:rFonts w:ascii="Times New Roman" w:hAnsi="Times New Roman"/>
          <w:sz w:val="24"/>
          <w:szCs w:val="24"/>
        </w:rPr>
        <w:t xml:space="preserve"> </w:t>
      </w:r>
      <w:r w:rsidR="00F96025">
        <w:rPr>
          <w:rFonts w:ascii="Times New Roman" w:hAnsi="Times New Roman"/>
          <w:sz w:val="24"/>
          <w:szCs w:val="24"/>
        </w:rPr>
        <w:t xml:space="preserve"> на 201</w:t>
      </w:r>
      <w:r w:rsidR="002C192B">
        <w:rPr>
          <w:rFonts w:ascii="Times New Roman" w:hAnsi="Times New Roman"/>
          <w:sz w:val="24"/>
          <w:szCs w:val="24"/>
        </w:rPr>
        <w:t>6</w:t>
      </w:r>
      <w:r w:rsidR="00D94805">
        <w:rPr>
          <w:rFonts w:ascii="Times New Roman" w:hAnsi="Times New Roman"/>
          <w:sz w:val="24"/>
          <w:szCs w:val="24"/>
        </w:rPr>
        <w:t xml:space="preserve"> год </w:t>
      </w:r>
      <w:r w:rsidR="00813746">
        <w:rPr>
          <w:rFonts w:ascii="Times New Roman" w:hAnsi="Times New Roman"/>
          <w:sz w:val="24"/>
          <w:szCs w:val="24"/>
        </w:rPr>
        <w:t xml:space="preserve"> </w:t>
      </w:r>
      <w:r w:rsidRPr="007F2AFE">
        <w:rPr>
          <w:rFonts w:ascii="Times New Roman" w:hAnsi="Times New Roman"/>
          <w:sz w:val="24"/>
          <w:szCs w:val="24"/>
        </w:rPr>
        <w:t xml:space="preserve">утверждена решением </w:t>
      </w:r>
      <w:r w:rsidR="00B65612">
        <w:rPr>
          <w:rFonts w:ascii="Times New Roman" w:hAnsi="Times New Roman"/>
          <w:sz w:val="24"/>
          <w:szCs w:val="24"/>
        </w:rPr>
        <w:t xml:space="preserve">районной </w:t>
      </w:r>
      <w:r w:rsidRPr="007F2AFE">
        <w:rPr>
          <w:rFonts w:ascii="Times New Roman" w:hAnsi="Times New Roman"/>
          <w:sz w:val="24"/>
          <w:szCs w:val="24"/>
        </w:rPr>
        <w:t xml:space="preserve">Думы </w:t>
      </w:r>
      <w:r w:rsidRPr="00813746">
        <w:rPr>
          <w:rFonts w:ascii="Times New Roman" w:hAnsi="Times New Roman"/>
          <w:sz w:val="24"/>
          <w:szCs w:val="24"/>
        </w:rPr>
        <w:t xml:space="preserve">№ </w:t>
      </w:r>
      <w:r w:rsidR="00B65612">
        <w:rPr>
          <w:rFonts w:ascii="Times New Roman" w:hAnsi="Times New Roman"/>
          <w:sz w:val="24"/>
          <w:szCs w:val="24"/>
        </w:rPr>
        <w:t>67</w:t>
      </w:r>
      <w:r w:rsidRPr="00813746">
        <w:rPr>
          <w:rFonts w:ascii="Times New Roman" w:hAnsi="Times New Roman"/>
          <w:sz w:val="24"/>
          <w:szCs w:val="24"/>
        </w:rPr>
        <w:t xml:space="preserve"> от </w:t>
      </w:r>
      <w:r w:rsidR="00B65612">
        <w:rPr>
          <w:rFonts w:ascii="Times New Roman" w:hAnsi="Times New Roman"/>
          <w:sz w:val="24"/>
          <w:szCs w:val="24"/>
        </w:rPr>
        <w:t>28</w:t>
      </w:r>
      <w:r w:rsidR="008D7AB6">
        <w:rPr>
          <w:rFonts w:ascii="Times New Roman" w:hAnsi="Times New Roman"/>
          <w:sz w:val="24"/>
          <w:szCs w:val="24"/>
        </w:rPr>
        <w:t>.10</w:t>
      </w:r>
      <w:r w:rsidR="00424743">
        <w:rPr>
          <w:rFonts w:ascii="Times New Roman" w:hAnsi="Times New Roman"/>
          <w:sz w:val="24"/>
          <w:szCs w:val="24"/>
        </w:rPr>
        <w:t>.201</w:t>
      </w:r>
      <w:r w:rsidR="008D7AB6">
        <w:rPr>
          <w:rFonts w:ascii="Times New Roman" w:hAnsi="Times New Roman"/>
          <w:sz w:val="24"/>
          <w:szCs w:val="24"/>
        </w:rPr>
        <w:t>5</w:t>
      </w:r>
      <w:r w:rsidR="00424743">
        <w:rPr>
          <w:rFonts w:ascii="Times New Roman" w:hAnsi="Times New Roman"/>
          <w:sz w:val="24"/>
          <w:szCs w:val="24"/>
        </w:rPr>
        <w:t xml:space="preserve"> г.</w:t>
      </w:r>
      <w:r w:rsidRPr="007F2AFE">
        <w:rPr>
          <w:rFonts w:ascii="Times New Roman" w:hAnsi="Times New Roman"/>
          <w:sz w:val="24"/>
          <w:szCs w:val="24"/>
        </w:rPr>
        <w:t xml:space="preserve"> </w:t>
      </w:r>
    </w:p>
    <w:p w:rsidR="008D7AB6" w:rsidRDefault="00424743" w:rsidP="0042474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Заключено соглашение № </w:t>
      </w:r>
      <w:r w:rsidR="00B65612">
        <w:rPr>
          <w:rFonts w:ascii="Times New Roman" w:hAnsi="Times New Roman"/>
          <w:sz w:val="24"/>
          <w:szCs w:val="24"/>
        </w:rPr>
        <w:t>018</w:t>
      </w:r>
      <w:r>
        <w:rPr>
          <w:rFonts w:ascii="Times New Roman" w:hAnsi="Times New Roman"/>
          <w:sz w:val="24"/>
          <w:szCs w:val="24"/>
        </w:rPr>
        <w:t>-</w:t>
      </w:r>
      <w:r w:rsidR="00B65612">
        <w:rPr>
          <w:rFonts w:ascii="Times New Roman" w:hAnsi="Times New Roman"/>
          <w:sz w:val="24"/>
          <w:szCs w:val="24"/>
        </w:rPr>
        <w:t>мр</w:t>
      </w:r>
      <w:r w:rsidRPr="00355907">
        <w:rPr>
          <w:rFonts w:ascii="Times New Roman" w:hAnsi="Times New Roman"/>
          <w:sz w:val="24"/>
          <w:szCs w:val="24"/>
        </w:rPr>
        <w:t xml:space="preserve"> от </w:t>
      </w:r>
      <w:r w:rsidR="00B65612">
        <w:rPr>
          <w:rFonts w:ascii="Times New Roman" w:hAnsi="Times New Roman"/>
          <w:sz w:val="24"/>
          <w:szCs w:val="24"/>
        </w:rPr>
        <w:t>21</w:t>
      </w:r>
      <w:r w:rsidR="008D7AB6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.201</w:t>
      </w:r>
      <w:r w:rsidR="008D7AB6">
        <w:rPr>
          <w:rFonts w:ascii="Times New Roman" w:hAnsi="Times New Roman"/>
          <w:sz w:val="24"/>
          <w:szCs w:val="24"/>
        </w:rPr>
        <w:t>6</w:t>
      </w:r>
      <w:r w:rsidRPr="0035590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с </w:t>
      </w:r>
      <w:r w:rsidR="008D7AB6">
        <w:rPr>
          <w:rFonts w:ascii="Times New Roman" w:hAnsi="Times New Roman"/>
          <w:sz w:val="24"/>
          <w:szCs w:val="24"/>
        </w:rPr>
        <w:t>министерством</w:t>
      </w:r>
      <w:r>
        <w:rPr>
          <w:rFonts w:ascii="Times New Roman" w:hAnsi="Times New Roman"/>
          <w:sz w:val="24"/>
          <w:szCs w:val="24"/>
        </w:rPr>
        <w:t xml:space="preserve"> социального развития Кировской области </w:t>
      </w:r>
      <w:r w:rsidRPr="00355907">
        <w:rPr>
          <w:rFonts w:ascii="Times New Roman" w:hAnsi="Times New Roman"/>
          <w:sz w:val="24"/>
          <w:szCs w:val="24"/>
        </w:rPr>
        <w:t>о представлении в 201</w:t>
      </w:r>
      <w:r w:rsidR="008D7AB6">
        <w:rPr>
          <w:rFonts w:ascii="Times New Roman" w:hAnsi="Times New Roman"/>
          <w:sz w:val="24"/>
          <w:szCs w:val="24"/>
        </w:rPr>
        <w:t>6</w:t>
      </w:r>
      <w:r w:rsidR="000D1C25">
        <w:rPr>
          <w:rFonts w:ascii="Times New Roman" w:hAnsi="Times New Roman"/>
          <w:sz w:val="24"/>
          <w:szCs w:val="24"/>
        </w:rPr>
        <w:t xml:space="preserve"> году</w:t>
      </w:r>
      <w:r w:rsidRPr="00355907">
        <w:rPr>
          <w:rFonts w:ascii="Times New Roman" w:hAnsi="Times New Roman"/>
          <w:sz w:val="24"/>
          <w:szCs w:val="24"/>
        </w:rPr>
        <w:t xml:space="preserve"> субсидии из областного бюджета бюджету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</w:t>
      </w:r>
      <w:r w:rsidRPr="00355907">
        <w:rPr>
          <w:rFonts w:ascii="Times New Roman" w:hAnsi="Times New Roman"/>
          <w:sz w:val="24"/>
          <w:szCs w:val="24"/>
        </w:rPr>
        <w:t>Вятскополянск</w:t>
      </w:r>
      <w:r w:rsidR="00B65612">
        <w:rPr>
          <w:rFonts w:ascii="Times New Roman" w:hAnsi="Times New Roman"/>
          <w:sz w:val="24"/>
          <w:szCs w:val="24"/>
        </w:rPr>
        <w:t>ий муниципальный район</w:t>
      </w:r>
      <w:r w:rsidRPr="00355907">
        <w:rPr>
          <w:rFonts w:ascii="Times New Roman" w:hAnsi="Times New Roman"/>
          <w:sz w:val="24"/>
          <w:szCs w:val="24"/>
        </w:rPr>
        <w:t xml:space="preserve"> на софинансирование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907">
        <w:rPr>
          <w:rFonts w:ascii="Times New Roman" w:hAnsi="Times New Roman"/>
          <w:sz w:val="24"/>
          <w:szCs w:val="24"/>
        </w:rPr>
        <w:t xml:space="preserve"> инвестиционн</w:t>
      </w:r>
      <w:r>
        <w:rPr>
          <w:rFonts w:ascii="Times New Roman" w:hAnsi="Times New Roman"/>
          <w:sz w:val="24"/>
          <w:szCs w:val="24"/>
        </w:rPr>
        <w:t>ых</w:t>
      </w:r>
      <w:r w:rsidRPr="0035590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55907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355907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 xml:space="preserve">тия общественной инфраструктуры муниципальных образований Кировской области в объёме </w:t>
      </w:r>
      <w:r w:rsidR="00B65612">
        <w:rPr>
          <w:rFonts w:ascii="Times New Roman" w:hAnsi="Times New Roman"/>
          <w:sz w:val="24"/>
          <w:szCs w:val="24"/>
        </w:rPr>
        <w:t>2 520,958</w:t>
      </w:r>
      <w:r>
        <w:rPr>
          <w:rFonts w:ascii="Times New Roman" w:hAnsi="Times New Roman"/>
          <w:sz w:val="24"/>
          <w:szCs w:val="24"/>
        </w:rPr>
        <w:t xml:space="preserve"> тыс. руб., из них:  </w:t>
      </w:r>
    </w:p>
    <w:p w:rsidR="00B65612" w:rsidRDefault="008D7AB6" w:rsidP="00B65612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65612">
        <w:rPr>
          <w:rFonts w:ascii="Times New Roman" w:hAnsi="Times New Roman"/>
          <w:sz w:val="24"/>
          <w:szCs w:val="24"/>
        </w:rPr>
        <w:t xml:space="preserve"> на проект «Звуки праздника», ремонт помещений и оснащение здания Дома культуры, ул. Молодёжная, д.8 </w:t>
      </w:r>
      <w:proofErr w:type="gramStart"/>
      <w:r w:rsidR="00B65612">
        <w:rPr>
          <w:rFonts w:ascii="Times New Roman" w:hAnsi="Times New Roman"/>
          <w:sz w:val="24"/>
          <w:szCs w:val="24"/>
        </w:rPr>
        <w:t>с</w:t>
      </w:r>
      <w:proofErr w:type="gramEnd"/>
      <w:r w:rsidR="00B65612">
        <w:rPr>
          <w:rFonts w:ascii="Times New Roman" w:hAnsi="Times New Roman"/>
          <w:sz w:val="24"/>
          <w:szCs w:val="24"/>
        </w:rPr>
        <w:t>. Слудка – 1 264,359 тыс. руб.;</w:t>
      </w:r>
    </w:p>
    <w:p w:rsidR="00B65612" w:rsidRDefault="00B65612" w:rsidP="00B65612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- на проект «Территория доступной среды», ремонт входной группы и помещений Дома культуры, ул. Центральная, д.189, дер. Н</w:t>
      </w:r>
      <w:r w:rsidR="00D94805">
        <w:rPr>
          <w:rFonts w:ascii="Times New Roman" w:hAnsi="Times New Roman"/>
          <w:sz w:val="24"/>
          <w:szCs w:val="24"/>
        </w:rPr>
        <w:t>ижняя Тойма – 237,721 тыс. руб.</w:t>
      </w:r>
      <w:proofErr w:type="gramEnd"/>
    </w:p>
    <w:p w:rsidR="00424743" w:rsidRDefault="00424743" w:rsidP="0042474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2529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п. 2.1.</w:t>
      </w:r>
      <w:r w:rsidR="004137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A72529">
        <w:rPr>
          <w:rFonts w:ascii="Times New Roman" w:hAnsi="Times New Roman"/>
          <w:sz w:val="24"/>
          <w:szCs w:val="24"/>
        </w:rPr>
        <w:t xml:space="preserve"> вышеуказан</w:t>
      </w:r>
      <w:r>
        <w:rPr>
          <w:rFonts w:ascii="Times New Roman" w:hAnsi="Times New Roman"/>
          <w:sz w:val="24"/>
          <w:szCs w:val="24"/>
        </w:rPr>
        <w:t xml:space="preserve">ного </w:t>
      </w:r>
      <w:r w:rsidRPr="00A72529">
        <w:rPr>
          <w:rFonts w:ascii="Times New Roman" w:hAnsi="Times New Roman"/>
          <w:sz w:val="24"/>
          <w:szCs w:val="24"/>
        </w:rPr>
        <w:t xml:space="preserve"> соглашени</w:t>
      </w:r>
      <w:r>
        <w:rPr>
          <w:rFonts w:ascii="Times New Roman" w:hAnsi="Times New Roman"/>
          <w:sz w:val="24"/>
          <w:szCs w:val="24"/>
        </w:rPr>
        <w:t>я субсидия, утвержденная к предоставлению в 201</w:t>
      </w:r>
      <w:r w:rsidR="004137C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году,  должна быть перечислена</w:t>
      </w:r>
      <w:r w:rsidRPr="00A72529">
        <w:rPr>
          <w:rFonts w:ascii="Times New Roman" w:hAnsi="Times New Roman"/>
          <w:sz w:val="24"/>
          <w:szCs w:val="24"/>
        </w:rPr>
        <w:t xml:space="preserve"> на лицевой счет администрации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137CD">
        <w:rPr>
          <w:rFonts w:ascii="Times New Roman" w:hAnsi="Times New Roman"/>
          <w:sz w:val="24"/>
          <w:szCs w:val="24"/>
        </w:rPr>
        <w:t>в соответствии с кассовым планом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137CD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получения </w:t>
      </w:r>
      <w:r w:rsidR="004137CD">
        <w:rPr>
          <w:rFonts w:ascii="Times New Roman" w:hAnsi="Times New Roman"/>
          <w:sz w:val="24"/>
          <w:szCs w:val="24"/>
        </w:rPr>
        <w:t>от получателя субсидии копии документов, подтверждающи</w:t>
      </w:r>
      <w:r w:rsidR="00D94805">
        <w:rPr>
          <w:rFonts w:ascii="Times New Roman" w:hAnsi="Times New Roman"/>
          <w:sz w:val="24"/>
          <w:szCs w:val="24"/>
        </w:rPr>
        <w:t>е</w:t>
      </w:r>
      <w:r w:rsidR="004137CD">
        <w:rPr>
          <w:rFonts w:ascii="Times New Roman" w:hAnsi="Times New Roman"/>
          <w:sz w:val="24"/>
          <w:szCs w:val="24"/>
        </w:rPr>
        <w:t xml:space="preserve"> фактически выполненные работы (оказанные услуги)</w:t>
      </w:r>
      <w:r w:rsidR="00F5495C">
        <w:rPr>
          <w:rFonts w:ascii="Times New Roman" w:hAnsi="Times New Roman"/>
          <w:sz w:val="24"/>
          <w:szCs w:val="24"/>
        </w:rPr>
        <w:t>,</w:t>
      </w:r>
      <w:r w:rsidR="004137CD">
        <w:rPr>
          <w:rFonts w:ascii="Times New Roman" w:hAnsi="Times New Roman"/>
          <w:sz w:val="24"/>
          <w:szCs w:val="24"/>
        </w:rPr>
        <w:t xml:space="preserve"> и кассовые расходы местных бюджетов по соответствующим расходным обязательствам</w:t>
      </w:r>
      <w:r w:rsidR="00ED4187">
        <w:rPr>
          <w:rFonts w:ascii="Times New Roman" w:hAnsi="Times New Roman"/>
          <w:sz w:val="24"/>
          <w:szCs w:val="24"/>
        </w:rPr>
        <w:t xml:space="preserve"> </w:t>
      </w:r>
      <w:r w:rsidR="00592DDC">
        <w:rPr>
          <w:rFonts w:ascii="Times New Roman" w:hAnsi="Times New Roman"/>
          <w:sz w:val="24"/>
          <w:szCs w:val="24"/>
        </w:rPr>
        <w:t xml:space="preserve"> по всем инвестиционным проектам</w:t>
      </w:r>
      <w:r w:rsidR="00ED4187">
        <w:rPr>
          <w:rFonts w:ascii="Times New Roman" w:hAnsi="Times New Roman"/>
          <w:sz w:val="24"/>
          <w:szCs w:val="24"/>
        </w:rPr>
        <w:t xml:space="preserve"> в течени</w:t>
      </w:r>
      <w:r w:rsidR="00126982">
        <w:rPr>
          <w:rFonts w:ascii="Times New Roman" w:hAnsi="Times New Roman"/>
          <w:sz w:val="24"/>
          <w:szCs w:val="24"/>
        </w:rPr>
        <w:t>е</w:t>
      </w:r>
      <w:r w:rsidR="00ED4187">
        <w:rPr>
          <w:rFonts w:ascii="Times New Roman" w:hAnsi="Times New Roman"/>
          <w:sz w:val="24"/>
          <w:szCs w:val="24"/>
        </w:rPr>
        <w:t xml:space="preserve"> 2016 года.</w:t>
      </w:r>
      <w:proofErr w:type="gramEnd"/>
      <w:r w:rsidR="00ED41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Фактически средства субсидии были перечислены </w:t>
      </w:r>
      <w:r w:rsidR="00592DDC">
        <w:rPr>
          <w:rFonts w:ascii="Times New Roman" w:hAnsi="Times New Roman"/>
          <w:sz w:val="24"/>
          <w:szCs w:val="24"/>
        </w:rPr>
        <w:t xml:space="preserve">на счёт 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126982" w:rsidRPr="000D1C25">
        <w:rPr>
          <w:rFonts w:ascii="Times New Roman" w:hAnsi="Times New Roman"/>
          <w:sz w:val="24"/>
          <w:szCs w:val="24"/>
        </w:rPr>
        <w:t>0</w:t>
      </w:r>
      <w:r w:rsidR="00592DDC" w:rsidRPr="000D1C25">
        <w:rPr>
          <w:rFonts w:ascii="Times New Roman" w:hAnsi="Times New Roman"/>
          <w:sz w:val="24"/>
          <w:szCs w:val="24"/>
        </w:rPr>
        <w:t>2</w:t>
      </w:r>
      <w:r w:rsidR="00ED4187" w:rsidRPr="000D1C25">
        <w:rPr>
          <w:rFonts w:ascii="Times New Roman" w:hAnsi="Times New Roman"/>
          <w:sz w:val="24"/>
          <w:szCs w:val="24"/>
        </w:rPr>
        <w:t>.02.2017</w:t>
      </w:r>
      <w:r w:rsidR="002D19E4" w:rsidRPr="000D1C25">
        <w:rPr>
          <w:rFonts w:ascii="Times New Roman" w:hAnsi="Times New Roman"/>
          <w:sz w:val="24"/>
          <w:szCs w:val="24"/>
        </w:rPr>
        <w:t xml:space="preserve"> г</w:t>
      </w:r>
      <w:r w:rsidR="002D19E4">
        <w:rPr>
          <w:rFonts w:ascii="Times New Roman" w:hAnsi="Times New Roman"/>
          <w:sz w:val="24"/>
          <w:szCs w:val="24"/>
        </w:rPr>
        <w:t>.</w:t>
      </w:r>
      <w:r w:rsidR="00592DDC">
        <w:rPr>
          <w:rFonts w:ascii="Times New Roman" w:hAnsi="Times New Roman"/>
          <w:sz w:val="24"/>
          <w:szCs w:val="24"/>
        </w:rPr>
        <w:t xml:space="preserve"> </w:t>
      </w:r>
      <w:r w:rsidR="003E5AFE">
        <w:rPr>
          <w:rFonts w:ascii="Times New Roman" w:hAnsi="Times New Roman"/>
          <w:sz w:val="24"/>
          <w:szCs w:val="24"/>
        </w:rPr>
        <w:t xml:space="preserve"> </w:t>
      </w:r>
      <w:r w:rsidR="00592DDC">
        <w:rPr>
          <w:rFonts w:ascii="Times New Roman" w:hAnsi="Times New Roman"/>
          <w:sz w:val="24"/>
          <w:szCs w:val="24"/>
        </w:rPr>
        <w:t>На расчётный счёт М</w:t>
      </w:r>
      <w:r w:rsidR="000D1C25">
        <w:rPr>
          <w:rFonts w:ascii="Times New Roman" w:hAnsi="Times New Roman"/>
          <w:sz w:val="24"/>
          <w:szCs w:val="24"/>
        </w:rPr>
        <w:t>Б</w:t>
      </w:r>
      <w:r w:rsidR="00592DDC">
        <w:rPr>
          <w:rFonts w:ascii="Times New Roman" w:hAnsi="Times New Roman"/>
          <w:sz w:val="24"/>
          <w:szCs w:val="24"/>
        </w:rPr>
        <w:t xml:space="preserve">УК Вятскополянский РОМЦ </w:t>
      </w:r>
      <w:r w:rsidR="000D1C25">
        <w:rPr>
          <w:rFonts w:ascii="Times New Roman" w:hAnsi="Times New Roman"/>
          <w:sz w:val="24"/>
          <w:szCs w:val="24"/>
        </w:rPr>
        <w:t xml:space="preserve">субсидия поступила </w:t>
      </w:r>
      <w:r w:rsidR="00592DDC">
        <w:rPr>
          <w:rFonts w:ascii="Times New Roman" w:hAnsi="Times New Roman"/>
          <w:sz w:val="24"/>
          <w:szCs w:val="24"/>
        </w:rPr>
        <w:t xml:space="preserve">02.02.2017 г. </w:t>
      </w:r>
      <w:r w:rsidR="00126982">
        <w:rPr>
          <w:rFonts w:ascii="Times New Roman" w:hAnsi="Times New Roman"/>
          <w:sz w:val="24"/>
          <w:szCs w:val="24"/>
        </w:rPr>
        <w:t xml:space="preserve"> в сумме </w:t>
      </w:r>
      <w:r w:rsidR="00592DDC">
        <w:rPr>
          <w:rFonts w:ascii="Times New Roman" w:hAnsi="Times New Roman"/>
          <w:sz w:val="24"/>
          <w:szCs w:val="24"/>
        </w:rPr>
        <w:t xml:space="preserve">1 497 509,23 </w:t>
      </w:r>
      <w:r w:rsidR="00126982">
        <w:rPr>
          <w:rFonts w:ascii="Times New Roman" w:hAnsi="Times New Roman"/>
          <w:sz w:val="24"/>
          <w:szCs w:val="24"/>
        </w:rPr>
        <w:t xml:space="preserve"> руб.</w:t>
      </w:r>
    </w:p>
    <w:p w:rsidR="00ED4187" w:rsidRDefault="00ED4187" w:rsidP="0042474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условий выделения субсидии является обеспечение софинансирования проект</w:t>
      </w:r>
      <w:r w:rsidR="003E5AF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за счёт средств местного бюджета и привлечения средств из внебюджетных источников в следующих объёмах:</w:t>
      </w:r>
    </w:p>
    <w:p w:rsidR="00424743" w:rsidRDefault="00424743" w:rsidP="0042474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руб.</w:t>
      </w:r>
    </w:p>
    <w:tbl>
      <w:tblPr>
        <w:tblW w:w="105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1"/>
        <w:gridCol w:w="1276"/>
        <w:gridCol w:w="1276"/>
        <w:gridCol w:w="1559"/>
        <w:gridCol w:w="1276"/>
        <w:gridCol w:w="1275"/>
      </w:tblGrid>
      <w:tr w:rsidR="00ED4187" w:rsidTr="003E5AFE">
        <w:trPr>
          <w:trHeight w:val="1364"/>
        </w:trPr>
        <w:tc>
          <w:tcPr>
            <w:tcW w:w="3911" w:type="dxa"/>
            <w:vAlign w:val="center"/>
          </w:tcPr>
          <w:p w:rsidR="00ED4187" w:rsidRPr="00424743" w:rsidRDefault="00ED4187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24743">
              <w:rPr>
                <w:rFonts w:ascii="Times New Roman" w:hAnsi="Times New Roman"/>
              </w:rPr>
              <w:t>Название инвестиционной программы (проекта</w:t>
            </w:r>
            <w:proofErr w:type="gramEnd"/>
          </w:p>
        </w:tc>
        <w:tc>
          <w:tcPr>
            <w:tcW w:w="1276" w:type="dxa"/>
            <w:vAlign w:val="center"/>
          </w:tcPr>
          <w:p w:rsidR="00ED4187" w:rsidRPr="00424743" w:rsidRDefault="00ED4187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43">
              <w:rPr>
                <w:rFonts w:ascii="Times New Roman" w:hAnsi="Times New Roman"/>
              </w:rPr>
              <w:t>Стоимость проекта</w:t>
            </w:r>
          </w:p>
        </w:tc>
        <w:tc>
          <w:tcPr>
            <w:tcW w:w="1276" w:type="dxa"/>
            <w:vAlign w:val="center"/>
          </w:tcPr>
          <w:p w:rsidR="00ED4187" w:rsidRPr="00424743" w:rsidRDefault="00ED4187" w:rsidP="001269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 из областного бюджета</w:t>
            </w:r>
          </w:p>
        </w:tc>
        <w:tc>
          <w:tcPr>
            <w:tcW w:w="1559" w:type="dxa"/>
            <w:vAlign w:val="center"/>
          </w:tcPr>
          <w:p w:rsidR="00ED4187" w:rsidRPr="00424743" w:rsidRDefault="00ED4187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43">
              <w:rPr>
                <w:rFonts w:ascii="Times New Roman" w:hAnsi="Times New Roman"/>
              </w:rPr>
              <w:t>Средства муниципального бюджета</w:t>
            </w:r>
          </w:p>
        </w:tc>
        <w:tc>
          <w:tcPr>
            <w:tcW w:w="1276" w:type="dxa"/>
            <w:vAlign w:val="center"/>
          </w:tcPr>
          <w:p w:rsidR="00ED4187" w:rsidRPr="00424743" w:rsidRDefault="00ED4187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43">
              <w:rPr>
                <w:rFonts w:ascii="Times New Roman" w:hAnsi="Times New Roman"/>
              </w:rPr>
              <w:t>Средства населения</w:t>
            </w:r>
          </w:p>
        </w:tc>
        <w:tc>
          <w:tcPr>
            <w:tcW w:w="1275" w:type="dxa"/>
            <w:vAlign w:val="center"/>
          </w:tcPr>
          <w:p w:rsidR="00ED4187" w:rsidRPr="00424743" w:rsidRDefault="00ED4187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43">
              <w:rPr>
                <w:rFonts w:ascii="Times New Roman" w:hAnsi="Times New Roman"/>
              </w:rPr>
              <w:t>Средства спонсоров</w:t>
            </w:r>
          </w:p>
        </w:tc>
      </w:tr>
      <w:tr w:rsidR="00ED4187" w:rsidTr="003E5AFE">
        <w:tc>
          <w:tcPr>
            <w:tcW w:w="3911" w:type="dxa"/>
            <w:vAlign w:val="center"/>
          </w:tcPr>
          <w:p w:rsidR="00ED4187" w:rsidRPr="003E5AFE" w:rsidRDefault="003E5AFE" w:rsidP="0012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5AFE">
              <w:rPr>
                <w:rFonts w:ascii="Times New Roman" w:hAnsi="Times New Roman"/>
              </w:rPr>
              <w:t>«Территория доступной среды», ремонт входной группы и помещений Дома культуры, ул. Центральная, д.189, дер. Нижняя Тойма</w:t>
            </w:r>
          </w:p>
        </w:tc>
        <w:tc>
          <w:tcPr>
            <w:tcW w:w="1276" w:type="dxa"/>
            <w:vAlign w:val="center"/>
          </w:tcPr>
          <w:p w:rsidR="00ED4187" w:rsidRPr="002D19E4" w:rsidRDefault="003E5AFE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384,443</w:t>
            </w:r>
          </w:p>
        </w:tc>
        <w:tc>
          <w:tcPr>
            <w:tcW w:w="1276" w:type="dxa"/>
            <w:vAlign w:val="center"/>
          </w:tcPr>
          <w:p w:rsidR="00ED4187" w:rsidRPr="002D19E4" w:rsidRDefault="003E5AFE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237,721</w:t>
            </w:r>
          </w:p>
        </w:tc>
        <w:tc>
          <w:tcPr>
            <w:tcW w:w="1559" w:type="dxa"/>
            <w:vAlign w:val="center"/>
          </w:tcPr>
          <w:p w:rsidR="00ED4187" w:rsidRPr="002D19E4" w:rsidRDefault="003E5AFE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26,911</w:t>
            </w:r>
          </w:p>
        </w:tc>
        <w:tc>
          <w:tcPr>
            <w:tcW w:w="1276" w:type="dxa"/>
            <w:vAlign w:val="center"/>
          </w:tcPr>
          <w:p w:rsidR="00ED4187" w:rsidRPr="002D19E4" w:rsidRDefault="003E5AFE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78,811</w:t>
            </w:r>
          </w:p>
        </w:tc>
        <w:tc>
          <w:tcPr>
            <w:tcW w:w="1275" w:type="dxa"/>
            <w:vAlign w:val="center"/>
          </w:tcPr>
          <w:p w:rsidR="00ED4187" w:rsidRPr="002D19E4" w:rsidRDefault="003E5AFE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ED4187" w:rsidTr="003E5AFE">
        <w:tc>
          <w:tcPr>
            <w:tcW w:w="3911" w:type="dxa"/>
            <w:vAlign w:val="center"/>
          </w:tcPr>
          <w:p w:rsidR="00ED4187" w:rsidRPr="003E5AFE" w:rsidRDefault="003E5AFE" w:rsidP="003E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5AFE">
              <w:rPr>
                <w:rFonts w:ascii="Times New Roman" w:hAnsi="Times New Roman"/>
              </w:rPr>
              <w:t xml:space="preserve">«Звуки праздника», ремонт помещений и оснащение здания Дома культуры, ул. Молодёжная, д.8 </w:t>
            </w:r>
            <w:proofErr w:type="gramStart"/>
            <w:r w:rsidRPr="003E5AFE">
              <w:rPr>
                <w:rFonts w:ascii="Times New Roman" w:hAnsi="Times New Roman"/>
              </w:rPr>
              <w:t>с</w:t>
            </w:r>
            <w:proofErr w:type="gramEnd"/>
            <w:r w:rsidRPr="003E5AFE">
              <w:rPr>
                <w:rFonts w:ascii="Times New Roman" w:hAnsi="Times New Roman"/>
              </w:rPr>
              <w:t xml:space="preserve">. Слудка </w:t>
            </w:r>
          </w:p>
        </w:tc>
        <w:tc>
          <w:tcPr>
            <w:tcW w:w="1276" w:type="dxa"/>
            <w:vAlign w:val="center"/>
          </w:tcPr>
          <w:p w:rsidR="00ED4187" w:rsidRPr="002D19E4" w:rsidRDefault="003E5AFE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2 155,966</w:t>
            </w:r>
          </w:p>
        </w:tc>
        <w:tc>
          <w:tcPr>
            <w:tcW w:w="1276" w:type="dxa"/>
            <w:vAlign w:val="center"/>
          </w:tcPr>
          <w:p w:rsidR="00ED4187" w:rsidRPr="002D19E4" w:rsidRDefault="003E5AFE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1 264,359</w:t>
            </w:r>
          </w:p>
        </w:tc>
        <w:tc>
          <w:tcPr>
            <w:tcW w:w="1559" w:type="dxa"/>
            <w:vAlign w:val="center"/>
          </w:tcPr>
          <w:p w:rsidR="00ED4187" w:rsidRPr="002D19E4" w:rsidRDefault="003E5AFE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279,537</w:t>
            </w:r>
          </w:p>
        </w:tc>
        <w:tc>
          <w:tcPr>
            <w:tcW w:w="1276" w:type="dxa"/>
            <w:vAlign w:val="center"/>
          </w:tcPr>
          <w:p w:rsidR="00ED4187" w:rsidRPr="002D19E4" w:rsidRDefault="003E5AFE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477,07</w:t>
            </w:r>
          </w:p>
        </w:tc>
        <w:tc>
          <w:tcPr>
            <w:tcW w:w="1275" w:type="dxa"/>
            <w:vAlign w:val="center"/>
          </w:tcPr>
          <w:p w:rsidR="00ED4187" w:rsidRPr="002D19E4" w:rsidRDefault="003E5AFE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ED4187" w:rsidTr="003E5AFE">
        <w:tc>
          <w:tcPr>
            <w:tcW w:w="3911" w:type="dxa"/>
          </w:tcPr>
          <w:p w:rsidR="00ED4187" w:rsidRPr="00424743" w:rsidRDefault="00ED4187" w:rsidP="0012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474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6" w:type="dxa"/>
            <w:vAlign w:val="center"/>
          </w:tcPr>
          <w:p w:rsidR="00ED4187" w:rsidRPr="00424743" w:rsidRDefault="003E5AFE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2 540,409</w:t>
            </w:r>
          </w:p>
        </w:tc>
        <w:tc>
          <w:tcPr>
            <w:tcW w:w="1276" w:type="dxa"/>
            <w:vAlign w:val="center"/>
          </w:tcPr>
          <w:p w:rsidR="00ED4187" w:rsidRPr="00424743" w:rsidRDefault="003E5AFE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1 502,080</w:t>
            </w:r>
          </w:p>
        </w:tc>
        <w:tc>
          <w:tcPr>
            <w:tcW w:w="1559" w:type="dxa"/>
            <w:vAlign w:val="center"/>
          </w:tcPr>
          <w:p w:rsidR="00ED4187" w:rsidRPr="00424743" w:rsidRDefault="003E5AFE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306,448</w:t>
            </w:r>
          </w:p>
        </w:tc>
        <w:tc>
          <w:tcPr>
            <w:tcW w:w="1276" w:type="dxa"/>
            <w:vAlign w:val="center"/>
          </w:tcPr>
          <w:p w:rsidR="00ED4187" w:rsidRPr="00424743" w:rsidRDefault="003E5AFE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555,881</w:t>
            </w:r>
          </w:p>
        </w:tc>
        <w:tc>
          <w:tcPr>
            <w:tcW w:w="1275" w:type="dxa"/>
            <w:vAlign w:val="center"/>
          </w:tcPr>
          <w:p w:rsidR="00ED4187" w:rsidRPr="00424743" w:rsidRDefault="003E5AFE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176,0</w:t>
            </w:r>
          </w:p>
        </w:tc>
      </w:tr>
    </w:tbl>
    <w:p w:rsidR="00424743" w:rsidRDefault="00424743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24743" w:rsidRPr="000D1C25" w:rsidRDefault="00424743" w:rsidP="0042474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1C25">
        <w:rPr>
          <w:rFonts w:ascii="Times New Roman" w:hAnsi="Times New Roman"/>
          <w:sz w:val="24"/>
          <w:szCs w:val="24"/>
        </w:rPr>
        <w:t xml:space="preserve">Проверкой установлено, что денежные средства от населения  в полном объёме  были собраны членами каждой из инициативных групп, выдвинувших проекты. Денежные средства были сданы на расчётный счёт администрации </w:t>
      </w:r>
      <w:r w:rsidR="00F43FA8">
        <w:rPr>
          <w:rFonts w:ascii="Times New Roman" w:hAnsi="Times New Roman"/>
          <w:sz w:val="24"/>
          <w:szCs w:val="24"/>
        </w:rPr>
        <w:t>района.</w:t>
      </w:r>
      <w:r w:rsidRPr="000D1C25">
        <w:rPr>
          <w:rFonts w:ascii="Times New Roman" w:hAnsi="Times New Roman"/>
          <w:sz w:val="24"/>
          <w:szCs w:val="24"/>
        </w:rPr>
        <w:t xml:space="preserve">   Всего было сдано </w:t>
      </w:r>
      <w:r w:rsidR="003F5DBC">
        <w:rPr>
          <w:rFonts w:ascii="Times New Roman" w:hAnsi="Times New Roman"/>
          <w:sz w:val="24"/>
          <w:szCs w:val="24"/>
        </w:rPr>
        <w:t>557,581</w:t>
      </w:r>
      <w:r w:rsidRPr="000D1C25">
        <w:rPr>
          <w:rFonts w:ascii="Times New Roman" w:hAnsi="Times New Roman"/>
          <w:sz w:val="24"/>
          <w:szCs w:val="24"/>
        </w:rPr>
        <w:t xml:space="preserve"> тыс.  руб.</w:t>
      </w:r>
      <w:r w:rsidR="00F43FA8">
        <w:rPr>
          <w:rFonts w:ascii="Times New Roman" w:hAnsi="Times New Roman"/>
          <w:sz w:val="24"/>
          <w:szCs w:val="24"/>
        </w:rPr>
        <w:t>, из них излишне собрано 1,7  тыс. руб.</w:t>
      </w:r>
    </w:p>
    <w:p w:rsidR="00424743" w:rsidRPr="003F5DBC" w:rsidRDefault="00424743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F5DBC">
        <w:rPr>
          <w:rFonts w:ascii="Times New Roman" w:hAnsi="Times New Roman"/>
          <w:sz w:val="24"/>
          <w:szCs w:val="24"/>
        </w:rPr>
        <w:t xml:space="preserve"> Денежные средства от спонсоров были перечислены безналичным путем на расчетный счет администрации </w:t>
      </w:r>
      <w:r w:rsidR="003F5DBC" w:rsidRPr="003F5DBC">
        <w:rPr>
          <w:rFonts w:ascii="Times New Roman" w:hAnsi="Times New Roman"/>
          <w:sz w:val="24"/>
          <w:szCs w:val="24"/>
        </w:rPr>
        <w:t>района</w:t>
      </w:r>
      <w:r w:rsidRPr="003F5DBC">
        <w:rPr>
          <w:rFonts w:ascii="Times New Roman" w:hAnsi="Times New Roman"/>
          <w:sz w:val="24"/>
          <w:szCs w:val="24"/>
        </w:rPr>
        <w:t xml:space="preserve"> с указанием названия проекта в поле назначения платежа  на общую сумму </w:t>
      </w:r>
      <w:r w:rsidR="003F5DBC">
        <w:rPr>
          <w:rFonts w:ascii="Times New Roman" w:hAnsi="Times New Roman"/>
          <w:sz w:val="24"/>
          <w:szCs w:val="24"/>
        </w:rPr>
        <w:t>176,0</w:t>
      </w:r>
      <w:r w:rsidR="00E3191C" w:rsidRPr="003F5DBC">
        <w:rPr>
          <w:rFonts w:ascii="Times New Roman" w:hAnsi="Times New Roman"/>
          <w:sz w:val="24"/>
          <w:szCs w:val="24"/>
        </w:rPr>
        <w:t xml:space="preserve"> </w:t>
      </w:r>
      <w:r w:rsidRPr="003F5DBC">
        <w:rPr>
          <w:rFonts w:ascii="Times New Roman" w:hAnsi="Times New Roman"/>
          <w:sz w:val="24"/>
          <w:szCs w:val="24"/>
        </w:rPr>
        <w:t>тыс. руб.</w:t>
      </w:r>
      <w:r w:rsidR="00E3191C" w:rsidRPr="003F5DBC">
        <w:rPr>
          <w:rFonts w:ascii="Times New Roman" w:hAnsi="Times New Roman"/>
          <w:sz w:val="24"/>
          <w:szCs w:val="24"/>
        </w:rPr>
        <w:t xml:space="preserve"> </w:t>
      </w:r>
    </w:p>
    <w:p w:rsidR="00424743" w:rsidRPr="0068576D" w:rsidRDefault="00424743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F5DBC">
        <w:rPr>
          <w:rFonts w:ascii="Times New Roman" w:hAnsi="Times New Roman"/>
          <w:sz w:val="24"/>
          <w:szCs w:val="24"/>
        </w:rPr>
        <w:t>Условия софинансирования проектов местным бюджетом также было выполнено в полном объёме.</w:t>
      </w:r>
    </w:p>
    <w:p w:rsidR="001221DD" w:rsidRDefault="001221DD" w:rsidP="00C65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2E68" w:rsidRDefault="000C2E68" w:rsidP="00304D5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i/>
        </w:rPr>
      </w:pPr>
      <w:r w:rsidRPr="000C2E68">
        <w:rPr>
          <w:rFonts w:ascii="Times New Roman" w:hAnsi="Times New Roman"/>
          <w:b/>
          <w:i/>
          <w:sz w:val="24"/>
          <w:szCs w:val="24"/>
        </w:rPr>
        <w:t>«Территория доступной среды», ремонт входной группы и помещений Дома культуры, ул. Центральная, д.189, дер. Нижняя Тойма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304D51" w:rsidRPr="001221DD" w:rsidRDefault="000C2E68" w:rsidP="00304D5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1221DD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</w:p>
    <w:p w:rsidR="000C2E68" w:rsidRDefault="00EB3F8E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проекта </w:t>
      </w:r>
      <w:r w:rsidR="000C2E68">
        <w:rPr>
          <w:rFonts w:ascii="Times New Roman" w:hAnsi="Times New Roman"/>
          <w:sz w:val="24"/>
          <w:szCs w:val="24"/>
        </w:rPr>
        <w:t>М</w:t>
      </w:r>
      <w:r w:rsidR="003F5DBC">
        <w:rPr>
          <w:rFonts w:ascii="Times New Roman" w:hAnsi="Times New Roman"/>
          <w:sz w:val="24"/>
          <w:szCs w:val="24"/>
        </w:rPr>
        <w:t>Б</w:t>
      </w:r>
      <w:r w:rsidR="000C2E68">
        <w:rPr>
          <w:rFonts w:ascii="Times New Roman" w:hAnsi="Times New Roman"/>
          <w:sz w:val="24"/>
          <w:szCs w:val="24"/>
        </w:rPr>
        <w:t>УК Вятскополянский РОМЦ были заключены следующие муниципальные контракты:</w:t>
      </w:r>
    </w:p>
    <w:p w:rsidR="00030AB0" w:rsidRDefault="000C2E68" w:rsidP="00030AB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30AB0">
        <w:rPr>
          <w:rFonts w:ascii="Times New Roman" w:hAnsi="Times New Roman"/>
          <w:sz w:val="24"/>
          <w:szCs w:val="24"/>
        </w:rPr>
        <w:t>Муниципальный контракт № 2  от 01.06.2016 г. с ООО «Мега-Строй» на замену дверей в помещении Дома культуры д</w:t>
      </w:r>
      <w:r w:rsidR="00030AB0">
        <w:rPr>
          <w:rFonts w:ascii="Times New Roman" w:hAnsi="Times New Roman"/>
          <w:sz w:val="24"/>
          <w:szCs w:val="24"/>
        </w:rPr>
        <w:t>ер</w:t>
      </w:r>
      <w:r w:rsidRPr="00030AB0">
        <w:rPr>
          <w:rFonts w:ascii="Times New Roman" w:hAnsi="Times New Roman"/>
          <w:sz w:val="24"/>
          <w:szCs w:val="24"/>
        </w:rPr>
        <w:t>. Нижняя Тойма на сумму 98 414,0 руб.</w:t>
      </w:r>
      <w:r w:rsidR="00030AB0" w:rsidRPr="00030AB0">
        <w:rPr>
          <w:rFonts w:ascii="Times New Roman" w:hAnsi="Times New Roman"/>
          <w:sz w:val="24"/>
          <w:szCs w:val="24"/>
        </w:rPr>
        <w:t xml:space="preserve"> </w:t>
      </w:r>
    </w:p>
    <w:p w:rsidR="00030AB0" w:rsidRDefault="00030AB0" w:rsidP="00030AB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контракт № 3 от 10.06.2016 г. с ООО Производственная компания «Окна </w:t>
      </w:r>
      <w:proofErr w:type="spellStart"/>
      <w:r>
        <w:rPr>
          <w:rFonts w:ascii="Times New Roman" w:hAnsi="Times New Roman"/>
          <w:sz w:val="24"/>
          <w:szCs w:val="24"/>
        </w:rPr>
        <w:t>Вашаго</w:t>
      </w:r>
      <w:proofErr w:type="spellEnd"/>
      <w:r>
        <w:rPr>
          <w:rFonts w:ascii="Times New Roman" w:hAnsi="Times New Roman"/>
          <w:sz w:val="24"/>
          <w:szCs w:val="24"/>
        </w:rPr>
        <w:t xml:space="preserve"> Дома» на изготовление, установку окон ПВХ для Дома культуры дер. Нижняя Тойма на сумму 85 000,0 руб.</w:t>
      </w:r>
    </w:p>
    <w:p w:rsidR="00030AB0" w:rsidRDefault="00030AB0" w:rsidP="00030AB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контракт № 4 от 01.06.2016 г. с ООО «Мега-Строй» на ремонт крыльца и устройство пола из </w:t>
      </w:r>
      <w:proofErr w:type="spellStart"/>
      <w:r>
        <w:rPr>
          <w:rFonts w:ascii="Times New Roman" w:hAnsi="Times New Roman"/>
          <w:sz w:val="24"/>
          <w:szCs w:val="24"/>
        </w:rPr>
        <w:t>керамогранита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помещении Дома культуры дер. Нижняя Тойма на сумму 99 420,0 руб.</w:t>
      </w:r>
    </w:p>
    <w:p w:rsidR="00030AB0" w:rsidRDefault="00030AB0" w:rsidP="00030AB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контракт № 5 от 01.06.2016 г. с ООО «Мега-Строй» на покраску стен в фойе, устройство пола из </w:t>
      </w:r>
      <w:proofErr w:type="spellStart"/>
      <w:r>
        <w:rPr>
          <w:rFonts w:ascii="Times New Roman" w:hAnsi="Times New Roman"/>
          <w:sz w:val="24"/>
          <w:szCs w:val="24"/>
        </w:rPr>
        <w:t>керамогранита</w:t>
      </w:r>
      <w:proofErr w:type="spellEnd"/>
      <w:r>
        <w:rPr>
          <w:rFonts w:ascii="Times New Roman" w:hAnsi="Times New Roman"/>
          <w:sz w:val="24"/>
          <w:szCs w:val="24"/>
        </w:rPr>
        <w:t xml:space="preserve"> в коридоре Дома культуры дер. Нижняя Тойма на сумму 97 802,0 руб.</w:t>
      </w:r>
    </w:p>
    <w:p w:rsidR="00803D05" w:rsidRDefault="00803D05" w:rsidP="00803D05">
      <w:pPr>
        <w:pStyle w:val="a8"/>
        <w:autoSpaceDE w:val="0"/>
        <w:autoSpaceDN w:val="0"/>
        <w:adjustRightInd w:val="0"/>
        <w:spacing w:after="0" w:line="36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работ по всем вышеперечисленным контрактам до 01 сентября 2016 года, а срок оплаты до 31.12.2016 года.</w:t>
      </w:r>
    </w:p>
    <w:p w:rsidR="00803D05" w:rsidRDefault="00803D05" w:rsidP="00803D05">
      <w:pPr>
        <w:pStyle w:val="a8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2016 года М</w:t>
      </w:r>
      <w:r w:rsidR="003F5DB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УК Вятскополянский РОМЦ были заключены дополнительные соглашения к муниципальным контрактам № 2,4,5, заключённым с ООО «Мега-Строй», о продлении срока оплаты выполненных работ по данным контрактам, в виду задержки финансирования из бюджета Кировской области.</w:t>
      </w:r>
    </w:p>
    <w:p w:rsidR="007722F4" w:rsidRDefault="007722F4" w:rsidP="007722F4">
      <w:pPr>
        <w:pStyle w:val="a8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Также в рамках реализации проекта был заключён муниципальный контракт № 9 от 09.06.2016 г.</w:t>
      </w:r>
      <w:r w:rsidR="00990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ООО «Артель» на оказание услуг строительного контроля по ремонту входной группы и помещений Дома культуры дер. Нижняя Тойма на сумму 3 807,0 руб. (1% от стоимости всех контрактов на выполнение работ по ремонту входной группы и помещений ДК дер. Нижняя Тойма).</w:t>
      </w:r>
      <w:proofErr w:type="gramEnd"/>
    </w:p>
    <w:p w:rsidR="007345CD" w:rsidRDefault="007345CD" w:rsidP="007722F4">
      <w:pPr>
        <w:pStyle w:val="a8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30AB0">
        <w:rPr>
          <w:rFonts w:ascii="Times New Roman" w:hAnsi="Times New Roman"/>
          <w:sz w:val="24"/>
          <w:szCs w:val="24"/>
        </w:rPr>
        <w:t>В соответствии Соглашени</w:t>
      </w:r>
      <w:r w:rsidR="00126982" w:rsidRPr="00030AB0">
        <w:rPr>
          <w:rFonts w:ascii="Times New Roman" w:hAnsi="Times New Roman"/>
          <w:sz w:val="24"/>
          <w:szCs w:val="24"/>
        </w:rPr>
        <w:t>ем</w:t>
      </w:r>
      <w:r w:rsidRPr="00030AB0">
        <w:rPr>
          <w:rFonts w:ascii="Times New Roman" w:hAnsi="Times New Roman"/>
          <w:sz w:val="24"/>
          <w:szCs w:val="24"/>
        </w:rPr>
        <w:t xml:space="preserve"> № </w:t>
      </w:r>
      <w:r w:rsidR="007722F4">
        <w:rPr>
          <w:rFonts w:ascii="Times New Roman" w:hAnsi="Times New Roman"/>
          <w:sz w:val="24"/>
          <w:szCs w:val="24"/>
        </w:rPr>
        <w:t>018-мр</w:t>
      </w:r>
      <w:r w:rsidRPr="00030AB0">
        <w:rPr>
          <w:rFonts w:ascii="Times New Roman" w:hAnsi="Times New Roman"/>
          <w:sz w:val="24"/>
          <w:szCs w:val="24"/>
        </w:rPr>
        <w:t xml:space="preserve"> от </w:t>
      </w:r>
      <w:r w:rsidR="007722F4">
        <w:rPr>
          <w:rFonts w:ascii="Times New Roman" w:hAnsi="Times New Roman"/>
          <w:sz w:val="24"/>
          <w:szCs w:val="24"/>
        </w:rPr>
        <w:t>21</w:t>
      </w:r>
      <w:r w:rsidR="00126982" w:rsidRPr="00030AB0">
        <w:rPr>
          <w:rFonts w:ascii="Times New Roman" w:hAnsi="Times New Roman"/>
          <w:sz w:val="24"/>
          <w:szCs w:val="24"/>
        </w:rPr>
        <w:t xml:space="preserve">.04.2016 </w:t>
      </w:r>
      <w:r w:rsidRPr="00030AB0">
        <w:rPr>
          <w:rFonts w:ascii="Times New Roman" w:hAnsi="Times New Roman"/>
          <w:sz w:val="24"/>
          <w:szCs w:val="24"/>
        </w:rPr>
        <w:t xml:space="preserve">г., заключённому с </w:t>
      </w:r>
      <w:r w:rsidR="00126982" w:rsidRPr="00030AB0">
        <w:rPr>
          <w:rFonts w:ascii="Times New Roman" w:hAnsi="Times New Roman"/>
          <w:sz w:val="24"/>
          <w:szCs w:val="24"/>
        </w:rPr>
        <w:t xml:space="preserve">министерством </w:t>
      </w:r>
      <w:r w:rsidRPr="00030AB0">
        <w:rPr>
          <w:rFonts w:ascii="Times New Roman" w:hAnsi="Times New Roman"/>
          <w:sz w:val="24"/>
          <w:szCs w:val="24"/>
        </w:rPr>
        <w:t>социального развития Кировской области</w:t>
      </w:r>
      <w:r w:rsidR="00126982" w:rsidRPr="00030AB0">
        <w:rPr>
          <w:rFonts w:ascii="Times New Roman" w:hAnsi="Times New Roman"/>
          <w:sz w:val="24"/>
          <w:szCs w:val="24"/>
        </w:rPr>
        <w:t xml:space="preserve">, </w:t>
      </w:r>
      <w:r w:rsidRPr="00030AB0">
        <w:rPr>
          <w:rFonts w:ascii="Times New Roman" w:hAnsi="Times New Roman"/>
          <w:sz w:val="24"/>
          <w:szCs w:val="24"/>
        </w:rPr>
        <w:t xml:space="preserve">стоимость данного проекта должна составлять </w:t>
      </w:r>
      <w:r w:rsidR="007722F4">
        <w:rPr>
          <w:rFonts w:ascii="Times New Roman" w:hAnsi="Times New Roman"/>
          <w:sz w:val="24"/>
          <w:szCs w:val="24"/>
        </w:rPr>
        <w:t>384 443</w:t>
      </w:r>
      <w:r w:rsidRPr="00030AB0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счёт средств областного бюджета </w:t>
      </w:r>
      <w:r w:rsidR="007722F4">
        <w:rPr>
          <w:rFonts w:ascii="Times New Roman" w:hAnsi="Times New Roman"/>
          <w:sz w:val="24"/>
          <w:szCs w:val="24"/>
        </w:rPr>
        <w:t>237 721,0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E156F3">
        <w:rPr>
          <w:rFonts w:ascii="Times New Roman" w:hAnsi="Times New Roman"/>
          <w:sz w:val="24"/>
          <w:szCs w:val="24"/>
        </w:rPr>
        <w:t xml:space="preserve"> (</w:t>
      </w:r>
      <w:r w:rsidR="007722F4">
        <w:rPr>
          <w:rFonts w:ascii="Times New Roman" w:hAnsi="Times New Roman"/>
          <w:sz w:val="24"/>
          <w:szCs w:val="24"/>
        </w:rPr>
        <w:t>61,84</w:t>
      </w:r>
      <w:r w:rsidR="00126982">
        <w:rPr>
          <w:rFonts w:ascii="Times New Roman" w:hAnsi="Times New Roman"/>
          <w:sz w:val="24"/>
          <w:szCs w:val="24"/>
        </w:rPr>
        <w:t xml:space="preserve"> </w:t>
      </w:r>
      <w:r w:rsidR="00E156F3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;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счёт средств местного бюджета – </w:t>
      </w:r>
      <w:r w:rsidR="007722F4">
        <w:rPr>
          <w:rFonts w:ascii="Times New Roman" w:hAnsi="Times New Roman"/>
          <w:sz w:val="24"/>
          <w:szCs w:val="24"/>
        </w:rPr>
        <w:t>26 911</w:t>
      </w:r>
      <w:r w:rsidR="00126982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E156F3">
        <w:rPr>
          <w:rFonts w:ascii="Times New Roman" w:hAnsi="Times New Roman"/>
          <w:sz w:val="24"/>
          <w:szCs w:val="24"/>
        </w:rPr>
        <w:t xml:space="preserve"> (</w:t>
      </w:r>
      <w:r w:rsidR="006753B2">
        <w:rPr>
          <w:rFonts w:ascii="Times New Roman" w:hAnsi="Times New Roman"/>
          <w:sz w:val="24"/>
          <w:szCs w:val="24"/>
        </w:rPr>
        <w:t>7,0</w:t>
      </w:r>
      <w:r w:rsidR="00126982">
        <w:rPr>
          <w:rFonts w:ascii="Times New Roman" w:hAnsi="Times New Roman"/>
          <w:sz w:val="24"/>
          <w:szCs w:val="24"/>
        </w:rPr>
        <w:t xml:space="preserve"> </w:t>
      </w:r>
      <w:r w:rsidR="00E156F3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;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счёт средств населения – </w:t>
      </w:r>
      <w:r w:rsidR="006753B2">
        <w:rPr>
          <w:rFonts w:ascii="Times New Roman" w:hAnsi="Times New Roman"/>
          <w:sz w:val="24"/>
          <w:szCs w:val="24"/>
        </w:rPr>
        <w:t>78 811</w:t>
      </w:r>
      <w:r>
        <w:rPr>
          <w:rFonts w:ascii="Times New Roman" w:hAnsi="Times New Roman"/>
          <w:sz w:val="24"/>
          <w:szCs w:val="24"/>
        </w:rPr>
        <w:t>,0 руб.</w:t>
      </w:r>
      <w:r w:rsidR="00E156F3">
        <w:rPr>
          <w:rFonts w:ascii="Times New Roman" w:hAnsi="Times New Roman"/>
          <w:sz w:val="24"/>
          <w:szCs w:val="24"/>
        </w:rPr>
        <w:t xml:space="preserve"> (</w:t>
      </w:r>
      <w:r w:rsidR="006753B2">
        <w:rPr>
          <w:rFonts w:ascii="Times New Roman" w:hAnsi="Times New Roman"/>
          <w:sz w:val="24"/>
          <w:szCs w:val="24"/>
        </w:rPr>
        <w:t>20,5</w:t>
      </w:r>
      <w:r w:rsidR="00126982">
        <w:rPr>
          <w:rFonts w:ascii="Times New Roman" w:hAnsi="Times New Roman"/>
          <w:sz w:val="24"/>
          <w:szCs w:val="24"/>
        </w:rPr>
        <w:t xml:space="preserve"> </w:t>
      </w:r>
      <w:r w:rsidR="00E156F3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;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счёт сре</w:t>
      </w:r>
      <w:proofErr w:type="gramStart"/>
      <w:r>
        <w:rPr>
          <w:rFonts w:ascii="Times New Roman" w:hAnsi="Times New Roman"/>
          <w:sz w:val="24"/>
          <w:szCs w:val="24"/>
        </w:rPr>
        <w:t>дств сп</w:t>
      </w:r>
      <w:proofErr w:type="gramEnd"/>
      <w:r>
        <w:rPr>
          <w:rFonts w:ascii="Times New Roman" w:hAnsi="Times New Roman"/>
          <w:sz w:val="24"/>
          <w:szCs w:val="24"/>
        </w:rPr>
        <w:t xml:space="preserve">онсоров – </w:t>
      </w:r>
      <w:r w:rsidR="006753B2">
        <w:rPr>
          <w:rFonts w:ascii="Times New Roman" w:hAnsi="Times New Roman"/>
          <w:sz w:val="24"/>
          <w:szCs w:val="24"/>
        </w:rPr>
        <w:t>41 000</w:t>
      </w:r>
      <w:r>
        <w:rPr>
          <w:rFonts w:ascii="Times New Roman" w:hAnsi="Times New Roman"/>
          <w:sz w:val="24"/>
          <w:szCs w:val="24"/>
        </w:rPr>
        <w:t>,0 руб.</w:t>
      </w:r>
      <w:r w:rsidR="00E156F3">
        <w:rPr>
          <w:rFonts w:ascii="Times New Roman" w:hAnsi="Times New Roman"/>
          <w:sz w:val="24"/>
          <w:szCs w:val="24"/>
        </w:rPr>
        <w:t xml:space="preserve"> (</w:t>
      </w:r>
      <w:r w:rsidR="006753B2">
        <w:rPr>
          <w:rFonts w:ascii="Times New Roman" w:hAnsi="Times New Roman"/>
          <w:sz w:val="24"/>
          <w:szCs w:val="24"/>
        </w:rPr>
        <w:t>10,66</w:t>
      </w:r>
      <w:r w:rsidR="00126982">
        <w:rPr>
          <w:rFonts w:ascii="Times New Roman" w:hAnsi="Times New Roman"/>
          <w:sz w:val="24"/>
          <w:szCs w:val="24"/>
        </w:rPr>
        <w:t xml:space="preserve"> </w:t>
      </w:r>
      <w:r w:rsidR="00E156F3">
        <w:rPr>
          <w:rFonts w:ascii="Times New Roman" w:hAnsi="Times New Roman"/>
          <w:sz w:val="24"/>
          <w:szCs w:val="24"/>
        </w:rPr>
        <w:t>%).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345CD" w:rsidRDefault="006753B2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Итоговым п</w:t>
      </w:r>
      <w:r w:rsidR="007345CD">
        <w:rPr>
          <w:rFonts w:ascii="Times New Roman" w:hAnsi="Times New Roman"/>
          <w:sz w:val="24"/>
          <w:szCs w:val="24"/>
        </w:rPr>
        <w:t xml:space="preserve">ротоколом общего собрания жителей дер. </w:t>
      </w:r>
      <w:r>
        <w:rPr>
          <w:rFonts w:ascii="Times New Roman" w:hAnsi="Times New Roman"/>
          <w:sz w:val="24"/>
          <w:szCs w:val="24"/>
        </w:rPr>
        <w:t>Нижняя Тойма</w:t>
      </w:r>
      <w:r w:rsidR="007345C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08.09.2015</w:t>
      </w:r>
      <w:r w:rsidR="007345CD">
        <w:rPr>
          <w:rFonts w:ascii="Times New Roman" w:hAnsi="Times New Roman"/>
          <w:sz w:val="24"/>
          <w:szCs w:val="24"/>
        </w:rPr>
        <w:t xml:space="preserve"> года было принято решение о выдвижении на участие в проекте поддержки местных инициатив проект</w:t>
      </w:r>
      <w:r>
        <w:rPr>
          <w:rFonts w:ascii="Times New Roman" w:hAnsi="Times New Roman"/>
          <w:sz w:val="24"/>
          <w:szCs w:val="24"/>
        </w:rPr>
        <w:t xml:space="preserve">а </w:t>
      </w:r>
      <w:r w:rsidR="007345CD">
        <w:rPr>
          <w:rFonts w:ascii="Times New Roman" w:hAnsi="Times New Roman"/>
          <w:sz w:val="24"/>
          <w:szCs w:val="24"/>
        </w:rPr>
        <w:t xml:space="preserve"> по</w:t>
      </w:r>
      <w:r w:rsidR="007345CD" w:rsidRPr="007345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ремонту входа с установкой пандусов, замена окон и </w:t>
      </w:r>
      <w:r>
        <w:rPr>
          <w:rFonts w:ascii="Times New Roman" w:hAnsi="Times New Roman"/>
          <w:sz w:val="24"/>
          <w:szCs w:val="24"/>
        </w:rPr>
        <w:lastRenderedPageBreak/>
        <w:t>дверей в Доме культуры</w:t>
      </w:r>
      <w:r w:rsidR="007345CD">
        <w:rPr>
          <w:rFonts w:ascii="Times New Roman" w:hAnsi="Times New Roman"/>
          <w:sz w:val="24"/>
          <w:szCs w:val="24"/>
        </w:rPr>
        <w:t xml:space="preserve"> и о размере взноса с населения в данный проект в сумме </w:t>
      </w:r>
      <w:r>
        <w:rPr>
          <w:rFonts w:ascii="Times New Roman" w:hAnsi="Times New Roman"/>
          <w:sz w:val="24"/>
          <w:szCs w:val="24"/>
        </w:rPr>
        <w:t>от 200,0</w:t>
      </w:r>
      <w:r w:rsidR="007345CD">
        <w:rPr>
          <w:rFonts w:ascii="Times New Roman" w:hAnsi="Times New Roman"/>
          <w:sz w:val="24"/>
          <w:szCs w:val="24"/>
        </w:rPr>
        <w:t xml:space="preserve"> руб. с </w:t>
      </w:r>
      <w:r>
        <w:rPr>
          <w:rFonts w:ascii="Times New Roman" w:hAnsi="Times New Roman"/>
          <w:sz w:val="24"/>
          <w:szCs w:val="24"/>
        </w:rPr>
        <w:t>человека</w:t>
      </w:r>
      <w:r w:rsidR="007345CD">
        <w:rPr>
          <w:rFonts w:ascii="Times New Roman" w:hAnsi="Times New Roman"/>
          <w:sz w:val="24"/>
          <w:szCs w:val="24"/>
        </w:rPr>
        <w:t>.</w:t>
      </w:r>
      <w:proofErr w:type="gramEnd"/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ходке проверки было установлено, что денежные средства от населения были собраны инициативной группой в полном объёме и внесены на расчётный счёт администрации </w:t>
      </w:r>
      <w:r w:rsidR="006753B2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квитанцией от </w:t>
      </w:r>
      <w:r w:rsidR="006753B2">
        <w:rPr>
          <w:rFonts w:ascii="Times New Roman" w:hAnsi="Times New Roman"/>
          <w:sz w:val="24"/>
          <w:szCs w:val="24"/>
        </w:rPr>
        <w:t>31.03</w:t>
      </w:r>
      <w:r w:rsidR="00126982">
        <w:rPr>
          <w:rFonts w:ascii="Times New Roman" w:hAnsi="Times New Roman"/>
          <w:sz w:val="24"/>
          <w:szCs w:val="24"/>
        </w:rPr>
        <w:t xml:space="preserve">.2016 </w:t>
      </w:r>
      <w:r>
        <w:rPr>
          <w:rFonts w:ascii="Times New Roman" w:hAnsi="Times New Roman"/>
          <w:sz w:val="24"/>
          <w:szCs w:val="24"/>
        </w:rPr>
        <w:t>г.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 от спонсоров перечислены на расчётный счёт администрации </w:t>
      </w:r>
      <w:r w:rsidR="006753B2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 безналичным путём</w:t>
      </w:r>
      <w:r w:rsidR="00F85D7A">
        <w:rPr>
          <w:rFonts w:ascii="Times New Roman" w:hAnsi="Times New Roman"/>
          <w:sz w:val="24"/>
          <w:szCs w:val="24"/>
        </w:rPr>
        <w:t xml:space="preserve"> в сумме </w:t>
      </w:r>
      <w:r w:rsidR="006753B2">
        <w:rPr>
          <w:rFonts w:ascii="Times New Roman" w:hAnsi="Times New Roman"/>
          <w:sz w:val="24"/>
          <w:szCs w:val="24"/>
        </w:rPr>
        <w:t>41 000,0</w:t>
      </w:r>
      <w:r w:rsidR="00F85D7A">
        <w:rPr>
          <w:rFonts w:ascii="Times New Roman" w:hAnsi="Times New Roman"/>
          <w:sz w:val="24"/>
          <w:szCs w:val="24"/>
        </w:rPr>
        <w:t xml:space="preserve"> рублей, а именно</w:t>
      </w:r>
      <w:r>
        <w:rPr>
          <w:rFonts w:ascii="Times New Roman" w:hAnsi="Times New Roman"/>
          <w:sz w:val="24"/>
          <w:szCs w:val="24"/>
        </w:rPr>
        <w:t>: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ООО «</w:t>
      </w:r>
      <w:r w:rsidR="00261AED">
        <w:rPr>
          <w:rFonts w:ascii="Times New Roman" w:hAnsi="Times New Roman"/>
          <w:sz w:val="24"/>
          <w:szCs w:val="24"/>
        </w:rPr>
        <w:t>Русь</w:t>
      </w:r>
      <w:r>
        <w:rPr>
          <w:rFonts w:ascii="Times New Roman" w:hAnsi="Times New Roman"/>
          <w:sz w:val="24"/>
          <w:szCs w:val="24"/>
        </w:rPr>
        <w:t xml:space="preserve">» </w:t>
      </w:r>
      <w:r w:rsidR="00126982">
        <w:rPr>
          <w:rFonts w:ascii="Times New Roman" w:hAnsi="Times New Roman"/>
          <w:sz w:val="24"/>
          <w:szCs w:val="24"/>
        </w:rPr>
        <w:t xml:space="preserve"> платёжным поручением </w:t>
      </w:r>
      <w:r>
        <w:rPr>
          <w:rFonts w:ascii="Times New Roman" w:hAnsi="Times New Roman"/>
          <w:sz w:val="24"/>
          <w:szCs w:val="24"/>
        </w:rPr>
        <w:t>от 2</w:t>
      </w:r>
      <w:r w:rsidR="00261AE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</w:t>
      </w:r>
      <w:r w:rsidR="001269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</w:t>
      </w:r>
      <w:r w:rsidR="0012698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в сумме </w:t>
      </w:r>
      <w:r w:rsidR="00261AE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 000,00 рублей;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ООО «</w:t>
      </w:r>
      <w:r w:rsidR="00261AED">
        <w:rPr>
          <w:rFonts w:ascii="Times New Roman" w:hAnsi="Times New Roman"/>
          <w:sz w:val="24"/>
          <w:szCs w:val="24"/>
        </w:rPr>
        <w:t>Маркетинговое бюро. Южный офис</w:t>
      </w:r>
      <w:r>
        <w:rPr>
          <w:rFonts w:ascii="Times New Roman" w:hAnsi="Times New Roman"/>
          <w:sz w:val="24"/>
          <w:szCs w:val="24"/>
        </w:rPr>
        <w:t xml:space="preserve">» платёжным поручением  от </w:t>
      </w:r>
      <w:r w:rsidR="00261AED">
        <w:rPr>
          <w:rFonts w:ascii="Times New Roman" w:hAnsi="Times New Roman"/>
          <w:sz w:val="24"/>
          <w:szCs w:val="24"/>
        </w:rPr>
        <w:t>24</w:t>
      </w:r>
      <w:r w:rsidR="00126982">
        <w:rPr>
          <w:rFonts w:ascii="Times New Roman" w:hAnsi="Times New Roman"/>
          <w:sz w:val="24"/>
          <w:szCs w:val="24"/>
        </w:rPr>
        <w:t>.03</w:t>
      </w:r>
      <w:r>
        <w:rPr>
          <w:rFonts w:ascii="Times New Roman" w:hAnsi="Times New Roman"/>
          <w:sz w:val="24"/>
          <w:szCs w:val="24"/>
        </w:rPr>
        <w:t>.201</w:t>
      </w:r>
      <w:r w:rsidR="00126982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г. в сумме </w:t>
      </w:r>
      <w:r w:rsidR="00261AE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 000,0 руб.;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условия софинансирования проекта населением и спонсорами соблюдены.</w:t>
      </w:r>
    </w:p>
    <w:p w:rsidR="00126982" w:rsidRDefault="00EB3F8E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370A">
        <w:rPr>
          <w:rFonts w:ascii="Times New Roman" w:hAnsi="Times New Roman"/>
          <w:sz w:val="24"/>
          <w:szCs w:val="24"/>
        </w:rPr>
        <w:t>В соответствии с акт</w:t>
      </w:r>
      <w:r w:rsidR="001546B6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70A">
        <w:rPr>
          <w:rFonts w:ascii="Times New Roman" w:hAnsi="Times New Roman"/>
          <w:sz w:val="24"/>
          <w:szCs w:val="24"/>
        </w:rPr>
        <w:t xml:space="preserve"> о приемке выполненных работ  ф. КС-2  </w:t>
      </w:r>
      <w:r w:rsidR="0044242B">
        <w:rPr>
          <w:rFonts w:ascii="Times New Roman" w:hAnsi="Times New Roman"/>
          <w:sz w:val="24"/>
          <w:szCs w:val="24"/>
        </w:rPr>
        <w:t>и с</w:t>
      </w:r>
      <w:r w:rsidR="0044242B" w:rsidRPr="00EF370A">
        <w:rPr>
          <w:rFonts w:ascii="Times New Roman" w:hAnsi="Times New Roman"/>
          <w:sz w:val="24"/>
          <w:szCs w:val="24"/>
        </w:rPr>
        <w:t>прав</w:t>
      </w:r>
      <w:r w:rsidR="001546B6">
        <w:rPr>
          <w:rFonts w:ascii="Times New Roman" w:hAnsi="Times New Roman"/>
          <w:sz w:val="24"/>
          <w:szCs w:val="24"/>
        </w:rPr>
        <w:t>кой</w:t>
      </w:r>
      <w:r w:rsidR="0044242B">
        <w:rPr>
          <w:rFonts w:ascii="Times New Roman" w:hAnsi="Times New Roman"/>
          <w:sz w:val="24"/>
          <w:szCs w:val="24"/>
        </w:rPr>
        <w:t xml:space="preserve"> </w:t>
      </w:r>
      <w:r w:rsidR="0044242B" w:rsidRPr="00EF370A">
        <w:rPr>
          <w:rFonts w:ascii="Times New Roman" w:hAnsi="Times New Roman"/>
          <w:sz w:val="24"/>
          <w:szCs w:val="24"/>
        </w:rPr>
        <w:t xml:space="preserve"> о стоимости выполненных работ и затрат  ф. КС-3 </w:t>
      </w:r>
      <w:r w:rsidR="00442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803D05">
        <w:rPr>
          <w:rFonts w:ascii="Times New Roman" w:hAnsi="Times New Roman"/>
          <w:sz w:val="24"/>
          <w:szCs w:val="24"/>
        </w:rPr>
        <w:t>19.08</w:t>
      </w:r>
      <w:r w:rsidR="00126982">
        <w:rPr>
          <w:rFonts w:ascii="Times New Roman" w:hAnsi="Times New Roman"/>
          <w:sz w:val="24"/>
          <w:szCs w:val="24"/>
        </w:rPr>
        <w:t xml:space="preserve">.2016 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EF370A">
        <w:rPr>
          <w:rFonts w:ascii="Times New Roman" w:hAnsi="Times New Roman"/>
          <w:sz w:val="24"/>
          <w:szCs w:val="24"/>
        </w:rPr>
        <w:t xml:space="preserve">на   сумму </w:t>
      </w:r>
      <w:r w:rsidR="00803D05">
        <w:rPr>
          <w:rFonts w:ascii="Times New Roman" w:hAnsi="Times New Roman"/>
          <w:sz w:val="24"/>
          <w:szCs w:val="24"/>
        </w:rPr>
        <w:t>98 414,0</w:t>
      </w:r>
      <w:r w:rsidRPr="00EF370A">
        <w:rPr>
          <w:rFonts w:ascii="Times New Roman" w:hAnsi="Times New Roman"/>
          <w:sz w:val="24"/>
          <w:szCs w:val="24"/>
        </w:rPr>
        <w:t xml:space="preserve"> руб. работы </w:t>
      </w:r>
      <w:r w:rsidR="001546B6">
        <w:rPr>
          <w:rFonts w:ascii="Times New Roman" w:hAnsi="Times New Roman"/>
          <w:sz w:val="24"/>
          <w:szCs w:val="24"/>
        </w:rPr>
        <w:t xml:space="preserve"> по </w:t>
      </w:r>
      <w:r w:rsidR="0001409E">
        <w:rPr>
          <w:rFonts w:ascii="Times New Roman" w:hAnsi="Times New Roman"/>
          <w:sz w:val="24"/>
          <w:szCs w:val="24"/>
        </w:rPr>
        <w:t xml:space="preserve">замене дверей в помещении Дома культуры дер. Нижняя Тойма </w:t>
      </w:r>
      <w:r w:rsidR="002E3D0E">
        <w:rPr>
          <w:rFonts w:ascii="Times New Roman" w:hAnsi="Times New Roman"/>
          <w:sz w:val="24"/>
          <w:szCs w:val="24"/>
        </w:rPr>
        <w:t xml:space="preserve"> </w:t>
      </w:r>
      <w:r w:rsidRPr="00EF370A">
        <w:rPr>
          <w:rFonts w:ascii="Times New Roman" w:hAnsi="Times New Roman"/>
          <w:sz w:val="24"/>
          <w:szCs w:val="24"/>
        </w:rPr>
        <w:t>выполнены в соответствии с муниципальным контрактом   в полном объеме и в установленный срок.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1409E" w:rsidRDefault="0001409E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Также справки о стоимости выполненных работ </w:t>
      </w:r>
      <w:r w:rsidR="005D7FBA">
        <w:rPr>
          <w:rFonts w:ascii="Times New Roman" w:hAnsi="Times New Roman"/>
          <w:sz w:val="24"/>
          <w:szCs w:val="24"/>
        </w:rPr>
        <w:t xml:space="preserve">ф. КС-3 </w:t>
      </w:r>
      <w:r>
        <w:rPr>
          <w:rFonts w:ascii="Times New Roman" w:hAnsi="Times New Roman"/>
          <w:sz w:val="24"/>
          <w:szCs w:val="24"/>
        </w:rPr>
        <w:t xml:space="preserve">и акты о приёмке выполненных работ </w:t>
      </w:r>
      <w:r w:rsidR="005D7FBA">
        <w:rPr>
          <w:rFonts w:ascii="Times New Roman" w:hAnsi="Times New Roman"/>
          <w:sz w:val="24"/>
          <w:szCs w:val="24"/>
        </w:rPr>
        <w:t xml:space="preserve">ф. КС-2 </w:t>
      </w:r>
      <w:r>
        <w:rPr>
          <w:rFonts w:ascii="Times New Roman" w:hAnsi="Times New Roman"/>
          <w:sz w:val="24"/>
          <w:szCs w:val="24"/>
        </w:rPr>
        <w:t>от 19.08.2016 года на суммы 97 802,0 и 99 402,0 руб. свидетельствуют о выполнении в срок и в соответствии с муниципальными контрактами работ по ремонту крыльца, устройству пола из керам</w:t>
      </w:r>
      <w:r w:rsidR="0021116A">
        <w:rPr>
          <w:rFonts w:ascii="Times New Roman" w:hAnsi="Times New Roman"/>
          <w:sz w:val="24"/>
          <w:szCs w:val="24"/>
        </w:rPr>
        <w:t>ических плит</w:t>
      </w:r>
      <w:r>
        <w:rPr>
          <w:rFonts w:ascii="Times New Roman" w:hAnsi="Times New Roman"/>
          <w:sz w:val="24"/>
          <w:szCs w:val="24"/>
        </w:rPr>
        <w:t xml:space="preserve"> и по покраске стен в фойе Дома культуры дер. Нижняя Тойма.</w:t>
      </w:r>
      <w:proofErr w:type="gramEnd"/>
    </w:p>
    <w:p w:rsidR="004D6F47" w:rsidRDefault="005D7FBA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по изготовлению и установке окон из ПВХ в Доме культуры дер. Нижняя Тойма также проведены в установленные сроки и в полном объёме, о чём свидетельствует </w:t>
      </w:r>
      <w:proofErr w:type="gramStart"/>
      <w:r>
        <w:rPr>
          <w:rFonts w:ascii="Times New Roman" w:hAnsi="Times New Roman"/>
          <w:sz w:val="24"/>
          <w:szCs w:val="24"/>
        </w:rPr>
        <w:t>справка</w:t>
      </w:r>
      <w:proofErr w:type="gramEnd"/>
      <w:r>
        <w:rPr>
          <w:rFonts w:ascii="Times New Roman" w:hAnsi="Times New Roman"/>
          <w:sz w:val="24"/>
          <w:szCs w:val="24"/>
        </w:rPr>
        <w:t xml:space="preserve"> о стоимости выполненных работ и затрат ф.</w:t>
      </w:r>
      <w:r w:rsidR="004A26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КС-3 и акт о приёмке выполненных работ ф.</w:t>
      </w:r>
      <w:r w:rsidR="004A26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КС-2 от 12.07.2016 г. Также к данным документам  прилагается акт освидетельствования скрытых работ от 03.07.2016 г. по монтажу оконных блоков из ПВХ профиля с 2-х камерным стеклопакетом в наружны</w:t>
      </w:r>
      <w:r w:rsidR="003F5DBC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кирпичны</w:t>
      </w:r>
      <w:r w:rsidR="004D6F4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стенах здания</w:t>
      </w:r>
      <w:r w:rsidR="003F5DBC">
        <w:rPr>
          <w:rFonts w:ascii="Times New Roman" w:hAnsi="Times New Roman"/>
          <w:sz w:val="24"/>
          <w:szCs w:val="24"/>
        </w:rPr>
        <w:t xml:space="preserve"> (</w:t>
      </w:r>
      <w:r w:rsidR="004D6F47">
        <w:rPr>
          <w:rFonts w:ascii="Times New Roman" w:hAnsi="Times New Roman"/>
          <w:sz w:val="24"/>
          <w:szCs w:val="24"/>
        </w:rPr>
        <w:t>в зрительном зале – 3 шт., в выставочной комнате – 1 шт.)</w:t>
      </w:r>
      <w:r>
        <w:rPr>
          <w:rFonts w:ascii="Times New Roman" w:hAnsi="Times New Roman"/>
          <w:sz w:val="24"/>
          <w:szCs w:val="24"/>
        </w:rPr>
        <w:t xml:space="preserve"> с облицовкой откосов сэндви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r w:rsidR="00A2151D"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панелями изнутри, металлическими откосами снаружи, с установкой подоконников</w:t>
      </w:r>
      <w:r w:rsidR="004D6F47">
        <w:rPr>
          <w:rFonts w:ascii="Times New Roman" w:hAnsi="Times New Roman"/>
          <w:sz w:val="24"/>
          <w:szCs w:val="24"/>
        </w:rPr>
        <w:t>.</w:t>
      </w:r>
    </w:p>
    <w:p w:rsidR="005D7FBA" w:rsidRDefault="004D6F47" w:rsidP="004D6F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актах присутствуют отметки организации, осуществляющей строительный контроль.</w:t>
      </w:r>
      <w:r w:rsidR="005D7FBA">
        <w:rPr>
          <w:rFonts w:ascii="Times New Roman" w:hAnsi="Times New Roman"/>
          <w:sz w:val="24"/>
          <w:szCs w:val="24"/>
        </w:rPr>
        <w:t xml:space="preserve"> </w:t>
      </w:r>
    </w:p>
    <w:p w:rsidR="004A26B0" w:rsidRPr="00EF370A" w:rsidRDefault="004A26B0" w:rsidP="004D6F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Работы выполнены в соответствии с локальными сметами, утверждёнными директором М</w:t>
      </w:r>
      <w:r w:rsidR="003F5DB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УК Вятскополянский РОМЦ </w:t>
      </w:r>
      <w:proofErr w:type="spellStart"/>
      <w:r>
        <w:rPr>
          <w:rFonts w:ascii="Times New Roman" w:hAnsi="Times New Roman"/>
          <w:sz w:val="24"/>
          <w:szCs w:val="24"/>
        </w:rPr>
        <w:t>Колединой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Н.Б. Экспертная оценка локальных смет не осуществлялась, так как в соответствии с постановлением Правительства Кировской области от 13.09.2010 г. № 68/445 «О проверке достоверности </w:t>
      </w:r>
      <w:r>
        <w:rPr>
          <w:rFonts w:ascii="Times New Roman" w:hAnsi="Times New Roman"/>
          <w:sz w:val="24"/>
          <w:szCs w:val="24"/>
        </w:rPr>
        <w:lastRenderedPageBreak/>
        <w:t>определения сметной стоимости объектов капитального строительства, реконструкции, капитального и текущего ремонтов</w:t>
      </w:r>
      <w:r w:rsidR="006C2C04">
        <w:rPr>
          <w:rFonts w:ascii="Times New Roman" w:hAnsi="Times New Roman"/>
          <w:sz w:val="24"/>
          <w:szCs w:val="24"/>
        </w:rPr>
        <w:t xml:space="preserve">, финансирование которых осуществляется с привлечением средств областного бюджета» </w:t>
      </w:r>
      <w:r w:rsidR="00153CC5">
        <w:rPr>
          <w:rFonts w:ascii="Times New Roman" w:hAnsi="Times New Roman"/>
          <w:sz w:val="24"/>
          <w:szCs w:val="24"/>
        </w:rPr>
        <w:t>оценка сметной стоимости</w:t>
      </w:r>
      <w:proofErr w:type="gramEnd"/>
      <w:r w:rsidR="00153CC5">
        <w:rPr>
          <w:rFonts w:ascii="Times New Roman" w:hAnsi="Times New Roman"/>
          <w:sz w:val="24"/>
          <w:szCs w:val="24"/>
        </w:rPr>
        <w:t xml:space="preserve"> локального сметного расчёта не производится, если сметная стоимость ремонта составляет менее 100 000,0 руб.</w:t>
      </w:r>
    </w:p>
    <w:p w:rsidR="004D6F47" w:rsidRDefault="00126982" w:rsidP="00F5717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6982">
        <w:rPr>
          <w:rFonts w:ascii="Times New Roman" w:hAnsi="Times New Roman"/>
          <w:sz w:val="24"/>
          <w:szCs w:val="24"/>
        </w:rPr>
        <w:t>В 2016 году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B3F8E" w:rsidRPr="009B5AA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EB3F8E" w:rsidRPr="005649E8">
        <w:rPr>
          <w:rFonts w:ascii="Times New Roman" w:hAnsi="Times New Roman"/>
          <w:sz w:val="24"/>
          <w:szCs w:val="24"/>
        </w:rPr>
        <w:t>асчеты с подрядчиком ООО «</w:t>
      </w:r>
      <w:r w:rsidR="004D6F47">
        <w:rPr>
          <w:rFonts w:ascii="Times New Roman" w:hAnsi="Times New Roman"/>
          <w:sz w:val="24"/>
          <w:szCs w:val="24"/>
        </w:rPr>
        <w:t>Мега-Строй</w:t>
      </w:r>
      <w:r w:rsidR="00EB3F8E" w:rsidRPr="005649E8">
        <w:rPr>
          <w:rFonts w:ascii="Times New Roman" w:hAnsi="Times New Roman"/>
          <w:sz w:val="24"/>
          <w:szCs w:val="24"/>
        </w:rPr>
        <w:t>»  осуществлены</w:t>
      </w:r>
      <w:r w:rsidR="00F57174">
        <w:rPr>
          <w:rFonts w:ascii="Times New Roman" w:hAnsi="Times New Roman"/>
          <w:sz w:val="24"/>
          <w:szCs w:val="24"/>
        </w:rPr>
        <w:t xml:space="preserve"> частично в сумме </w:t>
      </w:r>
      <w:r w:rsidR="004D6F47">
        <w:rPr>
          <w:rFonts w:ascii="Times New Roman" w:hAnsi="Times New Roman"/>
          <w:sz w:val="24"/>
          <w:szCs w:val="24"/>
        </w:rPr>
        <w:t xml:space="preserve">57 915,0 </w:t>
      </w:r>
      <w:r w:rsidR="00F57174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 за счёт средств местного бюджета</w:t>
      </w:r>
      <w:r w:rsidR="004D6F47">
        <w:rPr>
          <w:rFonts w:ascii="Times New Roman" w:hAnsi="Times New Roman"/>
          <w:sz w:val="24"/>
          <w:szCs w:val="24"/>
        </w:rPr>
        <w:t xml:space="preserve"> по следующим контрактам:</w:t>
      </w:r>
    </w:p>
    <w:p w:rsidR="004D6F47" w:rsidRDefault="004D6F47" w:rsidP="00F5717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муниципальному контракту № 2 платёжным поручением № 670 от 21.10.2016 г. в сумме 13 455,50 руб.;</w:t>
      </w:r>
    </w:p>
    <w:p w:rsidR="00F57174" w:rsidRDefault="004D6F47" w:rsidP="00F5717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муниципальному контракту № 5 платёжным поручением № 669 от 21.10.2016 г. в сумме 13 455,50 руб.;</w:t>
      </w:r>
    </w:p>
    <w:p w:rsidR="002A409F" w:rsidRDefault="004D6F47" w:rsidP="002A409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муниципальному контракту № 4 платёжным поручением № 666 от 19.10.2016 г. в сумме </w:t>
      </w:r>
      <w:r w:rsidR="002A409F">
        <w:rPr>
          <w:rFonts w:ascii="Times New Roman" w:hAnsi="Times New Roman"/>
          <w:sz w:val="24"/>
          <w:szCs w:val="24"/>
        </w:rPr>
        <w:t>31 004,0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2A409F" w:rsidRDefault="00126982" w:rsidP="00F5495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Окончательная оплата произведена в феврале 2017 года после поступления средств областного бюджета на расчётный счёт </w:t>
      </w:r>
      <w:r w:rsidR="003F5DBC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, а именно платёжным</w:t>
      </w:r>
      <w:r w:rsidR="002A409F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поручени</w:t>
      </w:r>
      <w:r w:rsidR="002A409F">
        <w:rPr>
          <w:rFonts w:ascii="Times New Roman" w:hAnsi="Times New Roman"/>
          <w:sz w:val="24"/>
          <w:szCs w:val="24"/>
        </w:rPr>
        <w:t>ями:</w:t>
      </w:r>
    </w:p>
    <w:p w:rsidR="002A409F" w:rsidRDefault="002A409F" w:rsidP="00F5495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6982">
        <w:rPr>
          <w:rFonts w:ascii="Times New Roman" w:hAnsi="Times New Roman"/>
          <w:sz w:val="24"/>
          <w:szCs w:val="24"/>
        </w:rPr>
        <w:t>№ 5</w:t>
      </w:r>
      <w:r>
        <w:rPr>
          <w:rFonts w:ascii="Times New Roman" w:hAnsi="Times New Roman"/>
          <w:sz w:val="24"/>
          <w:szCs w:val="24"/>
        </w:rPr>
        <w:t>3</w:t>
      </w:r>
      <w:r w:rsidR="0012698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03</w:t>
      </w:r>
      <w:r w:rsidR="00126982">
        <w:rPr>
          <w:rFonts w:ascii="Times New Roman" w:hAnsi="Times New Roman"/>
          <w:sz w:val="24"/>
          <w:szCs w:val="24"/>
        </w:rPr>
        <w:t xml:space="preserve">.02.2017 г. в сумме </w:t>
      </w:r>
      <w:r>
        <w:rPr>
          <w:rFonts w:ascii="Times New Roman" w:hAnsi="Times New Roman"/>
          <w:sz w:val="24"/>
          <w:szCs w:val="24"/>
        </w:rPr>
        <w:t>84 958,50</w:t>
      </w:r>
      <w:r w:rsidR="00126982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по муниципальному контракту № 2;</w:t>
      </w:r>
    </w:p>
    <w:p w:rsidR="002A409F" w:rsidRDefault="002A409F" w:rsidP="002A409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№ 52 от 03.02.2017 г. в сумме 84 346,50 руб. по муниципальному контракту № 5;</w:t>
      </w:r>
    </w:p>
    <w:p w:rsidR="002A409F" w:rsidRDefault="002A409F" w:rsidP="002A409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№ 50 от 03.02.2017 г. в сумме 68 416,0 руб. по муниципальному контракту № 4.</w:t>
      </w:r>
    </w:p>
    <w:p w:rsidR="00153CC5" w:rsidRDefault="00153CC5" w:rsidP="002A409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409F" w:rsidRDefault="002A409F" w:rsidP="002A409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Расчёт с подрядчиком ООО Производственная компания «Окна Вашего Дома» произведён полностью в 2016 году платёжным поручением № 665 от 19.10.2016 на сумму 85 000,0 руб. за счёт средств местного бюджета.</w:t>
      </w:r>
    </w:p>
    <w:p w:rsidR="00126982" w:rsidRDefault="002A409F" w:rsidP="001D1C7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в 2016 году произведён расчёт с ООО «Артель» за осуществление строительного контроля по акту выполненных работ платёжным поручением № </w:t>
      </w:r>
      <w:r w:rsidR="001D1C75">
        <w:rPr>
          <w:rFonts w:ascii="Times New Roman" w:hAnsi="Times New Roman"/>
          <w:sz w:val="24"/>
          <w:szCs w:val="24"/>
        </w:rPr>
        <w:t>667 от 20.10.2016 г. на сумму 3 807,0 руб.</w:t>
      </w:r>
    </w:p>
    <w:p w:rsidR="00EB3F8E" w:rsidRDefault="001221DD" w:rsidP="006947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B3F8E">
        <w:rPr>
          <w:rFonts w:ascii="Times New Roman" w:hAnsi="Times New Roman"/>
          <w:sz w:val="24"/>
          <w:szCs w:val="24"/>
        </w:rPr>
        <w:t>бъемы софинансирования инвестиционного проекта составили:</w:t>
      </w:r>
      <w:r w:rsidR="008E41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3D4A92">
        <w:rPr>
          <w:rFonts w:ascii="Times New Roman" w:hAnsi="Times New Roman"/>
          <w:sz w:val="24"/>
          <w:szCs w:val="24"/>
        </w:rPr>
        <w:t xml:space="preserve">   </w:t>
      </w:r>
      <w:r w:rsidR="008E4169">
        <w:rPr>
          <w:rFonts w:ascii="Times New Roman" w:hAnsi="Times New Roman"/>
          <w:sz w:val="24"/>
          <w:szCs w:val="24"/>
        </w:rPr>
        <w:t>в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2118"/>
        <w:gridCol w:w="1837"/>
        <w:gridCol w:w="1664"/>
      </w:tblGrid>
      <w:tr w:rsidR="00EB3F8E" w:rsidTr="008E4169">
        <w:tc>
          <w:tcPr>
            <w:tcW w:w="3952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18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37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664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8E4169" w:rsidTr="00FC037A">
        <w:tc>
          <w:tcPr>
            <w:tcW w:w="3952" w:type="dxa"/>
          </w:tcPr>
          <w:p w:rsidR="008E4169" w:rsidRPr="00FC037A" w:rsidRDefault="008E4169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7A">
              <w:rPr>
                <w:rFonts w:ascii="Times New Roman" w:hAnsi="Times New Roman"/>
                <w:b/>
                <w:sz w:val="24"/>
                <w:szCs w:val="24"/>
              </w:rPr>
              <w:t>Стоимость инвестиционного проекта, в т.ч.:</w:t>
            </w:r>
          </w:p>
        </w:tc>
        <w:tc>
          <w:tcPr>
            <w:tcW w:w="2118" w:type="dxa"/>
            <w:vAlign w:val="center"/>
          </w:tcPr>
          <w:p w:rsidR="008E4169" w:rsidRPr="00FC037A" w:rsidRDefault="001D1C75" w:rsidP="001269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384 443,0</w:t>
            </w:r>
          </w:p>
        </w:tc>
        <w:tc>
          <w:tcPr>
            <w:tcW w:w="1837" w:type="dxa"/>
            <w:vAlign w:val="center"/>
          </w:tcPr>
          <w:p w:rsidR="008E4169" w:rsidRPr="00FC037A" w:rsidRDefault="001D1C75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384 443,0</w:t>
            </w:r>
          </w:p>
        </w:tc>
        <w:tc>
          <w:tcPr>
            <w:tcW w:w="1664" w:type="dxa"/>
            <w:vAlign w:val="center"/>
          </w:tcPr>
          <w:p w:rsidR="008E4169" w:rsidRPr="00FC037A" w:rsidRDefault="00126982" w:rsidP="001D1C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</w:tr>
      <w:tr w:rsidR="00FC037A" w:rsidTr="00FC037A">
        <w:tc>
          <w:tcPr>
            <w:tcW w:w="3952" w:type="dxa"/>
          </w:tcPr>
          <w:p w:rsidR="00FC037A" w:rsidRPr="00FC037A" w:rsidRDefault="00FC037A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областная субсидия</w:t>
            </w:r>
          </w:p>
        </w:tc>
        <w:tc>
          <w:tcPr>
            <w:tcW w:w="2118" w:type="dxa"/>
            <w:vAlign w:val="center"/>
          </w:tcPr>
          <w:p w:rsidR="00FC037A" w:rsidRPr="00FC037A" w:rsidRDefault="001D1C75" w:rsidP="001269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237 721,0</w:t>
            </w:r>
          </w:p>
        </w:tc>
        <w:tc>
          <w:tcPr>
            <w:tcW w:w="1837" w:type="dxa"/>
            <w:vAlign w:val="center"/>
          </w:tcPr>
          <w:p w:rsidR="00FC037A" w:rsidRPr="00FC037A" w:rsidRDefault="001D1C75" w:rsidP="001269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237 721,0</w:t>
            </w:r>
          </w:p>
        </w:tc>
        <w:tc>
          <w:tcPr>
            <w:tcW w:w="1664" w:type="dxa"/>
            <w:vAlign w:val="center"/>
          </w:tcPr>
          <w:p w:rsidR="00FC037A" w:rsidRPr="00FC037A" w:rsidRDefault="00126982" w:rsidP="001D1C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FC037A" w:rsidTr="00FC037A">
        <w:tc>
          <w:tcPr>
            <w:tcW w:w="3952" w:type="dxa"/>
          </w:tcPr>
          <w:p w:rsidR="00FC037A" w:rsidRPr="00FC037A" w:rsidRDefault="00FC037A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118" w:type="dxa"/>
            <w:vAlign w:val="center"/>
          </w:tcPr>
          <w:p w:rsidR="00FC037A" w:rsidRPr="00FC037A" w:rsidRDefault="001D1C75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26 911</w:t>
            </w:r>
            <w:r w:rsidR="001269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37" w:type="dxa"/>
            <w:vAlign w:val="center"/>
          </w:tcPr>
          <w:p w:rsidR="00FC037A" w:rsidRPr="00FC037A" w:rsidRDefault="001D1C75" w:rsidP="001D1C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26 911</w:t>
            </w:r>
            <w:r w:rsidR="001269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FC037A" w:rsidRPr="00FC037A" w:rsidRDefault="00126982" w:rsidP="001D1C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1D1C75" w:rsidTr="00FC037A">
        <w:tc>
          <w:tcPr>
            <w:tcW w:w="3952" w:type="dxa"/>
          </w:tcPr>
          <w:p w:rsidR="001D1C75" w:rsidRPr="00FC037A" w:rsidRDefault="001D1C75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118" w:type="dxa"/>
            <w:vAlign w:val="center"/>
          </w:tcPr>
          <w:p w:rsidR="001D1C75" w:rsidRPr="00FC037A" w:rsidRDefault="001D1C75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78 811,0</w:t>
            </w:r>
          </w:p>
        </w:tc>
        <w:tc>
          <w:tcPr>
            <w:tcW w:w="1837" w:type="dxa"/>
            <w:vAlign w:val="center"/>
          </w:tcPr>
          <w:p w:rsidR="001D1C75" w:rsidRPr="00FC037A" w:rsidRDefault="001D1C75" w:rsidP="00BC5C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78 811,0</w:t>
            </w:r>
          </w:p>
        </w:tc>
        <w:tc>
          <w:tcPr>
            <w:tcW w:w="1664" w:type="dxa"/>
            <w:vAlign w:val="center"/>
          </w:tcPr>
          <w:p w:rsidR="001D1C75" w:rsidRPr="00FC037A" w:rsidRDefault="001D1C75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1C75" w:rsidTr="00FC037A">
        <w:tc>
          <w:tcPr>
            <w:tcW w:w="3952" w:type="dxa"/>
          </w:tcPr>
          <w:p w:rsidR="001D1C75" w:rsidRPr="00FC037A" w:rsidRDefault="001D1C75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спонсоры</w:t>
            </w:r>
          </w:p>
        </w:tc>
        <w:tc>
          <w:tcPr>
            <w:tcW w:w="2118" w:type="dxa"/>
            <w:vAlign w:val="center"/>
          </w:tcPr>
          <w:p w:rsidR="001D1C75" w:rsidRPr="00FC037A" w:rsidRDefault="001D1C75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41 000,0</w:t>
            </w:r>
          </w:p>
        </w:tc>
        <w:tc>
          <w:tcPr>
            <w:tcW w:w="1837" w:type="dxa"/>
            <w:vAlign w:val="center"/>
          </w:tcPr>
          <w:p w:rsidR="001D1C75" w:rsidRPr="00FC037A" w:rsidRDefault="001D1C75" w:rsidP="00BC5C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41 000,0</w:t>
            </w:r>
          </w:p>
        </w:tc>
        <w:tc>
          <w:tcPr>
            <w:tcW w:w="1664" w:type="dxa"/>
            <w:vAlign w:val="center"/>
          </w:tcPr>
          <w:p w:rsidR="001D1C75" w:rsidRPr="00FC037A" w:rsidRDefault="001D1C75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C037A" w:rsidRDefault="00FC037A" w:rsidP="00FC03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24C11" w:rsidRDefault="00FC037A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EB3F8E" w:rsidRPr="00551FE6">
        <w:rPr>
          <w:rFonts w:ascii="Times New Roman" w:hAnsi="Times New Roman"/>
          <w:sz w:val="24"/>
          <w:szCs w:val="24"/>
        </w:rPr>
        <w:t xml:space="preserve"> стоимость инвестиционного проекта, определенную Соглашением о предоставлении субсидии, </w:t>
      </w:r>
      <w:r w:rsidR="001D1C75">
        <w:rPr>
          <w:rFonts w:ascii="Times New Roman" w:hAnsi="Times New Roman"/>
          <w:sz w:val="24"/>
          <w:szCs w:val="24"/>
        </w:rPr>
        <w:t xml:space="preserve">вошли стоимости работ по муниципальным контрактам по выполнению работ по замене окон, дверей, облицовке пола фойе и покраске стен, по </w:t>
      </w:r>
      <w:r w:rsidR="001D1C75">
        <w:rPr>
          <w:rFonts w:ascii="Times New Roman" w:hAnsi="Times New Roman"/>
          <w:sz w:val="24"/>
          <w:szCs w:val="24"/>
        </w:rPr>
        <w:lastRenderedPageBreak/>
        <w:t xml:space="preserve">ремонту крыльца в Доме культуры дер. Нижняя Тойма на </w:t>
      </w:r>
      <w:r w:rsidR="00EB3F8E" w:rsidRPr="00551FE6">
        <w:rPr>
          <w:rFonts w:ascii="Times New Roman" w:hAnsi="Times New Roman"/>
          <w:sz w:val="24"/>
          <w:szCs w:val="24"/>
        </w:rPr>
        <w:t xml:space="preserve"> сумму </w:t>
      </w:r>
      <w:r w:rsidR="004A26B0">
        <w:rPr>
          <w:rFonts w:ascii="Times New Roman" w:hAnsi="Times New Roman"/>
          <w:sz w:val="24"/>
          <w:szCs w:val="24"/>
        </w:rPr>
        <w:t xml:space="preserve">380 636,0 </w:t>
      </w:r>
      <w:r w:rsidR="00EB3F8E" w:rsidRPr="00551FE6">
        <w:rPr>
          <w:rFonts w:ascii="Times New Roman" w:hAnsi="Times New Roman"/>
          <w:sz w:val="24"/>
          <w:szCs w:val="24"/>
        </w:rPr>
        <w:t xml:space="preserve">руб. </w:t>
      </w:r>
      <w:r w:rsidR="004A26B0">
        <w:rPr>
          <w:rFonts w:ascii="Times New Roman" w:hAnsi="Times New Roman"/>
          <w:sz w:val="24"/>
          <w:szCs w:val="24"/>
        </w:rPr>
        <w:t xml:space="preserve">и стоимость услуги по </w:t>
      </w:r>
      <w:r w:rsidR="00EB3F8E" w:rsidRPr="00551FE6">
        <w:rPr>
          <w:rFonts w:ascii="Times New Roman" w:hAnsi="Times New Roman"/>
          <w:sz w:val="24"/>
          <w:szCs w:val="24"/>
        </w:rPr>
        <w:t xml:space="preserve"> осуществлени</w:t>
      </w:r>
      <w:r>
        <w:rPr>
          <w:rFonts w:ascii="Times New Roman" w:hAnsi="Times New Roman"/>
          <w:sz w:val="24"/>
          <w:szCs w:val="24"/>
        </w:rPr>
        <w:t>ю</w:t>
      </w:r>
      <w:r w:rsidR="00EB3F8E" w:rsidRPr="00551FE6">
        <w:rPr>
          <w:rFonts w:ascii="Times New Roman" w:hAnsi="Times New Roman"/>
          <w:sz w:val="24"/>
          <w:szCs w:val="24"/>
        </w:rPr>
        <w:t xml:space="preserve"> строительного контроля в размере </w:t>
      </w:r>
      <w:r w:rsidR="004A26B0">
        <w:rPr>
          <w:rFonts w:ascii="Times New Roman" w:hAnsi="Times New Roman"/>
          <w:sz w:val="24"/>
          <w:szCs w:val="24"/>
        </w:rPr>
        <w:t xml:space="preserve">3 807,0 </w:t>
      </w:r>
      <w:r w:rsidR="00EB3F8E" w:rsidRPr="00551FE6">
        <w:rPr>
          <w:rFonts w:ascii="Times New Roman" w:hAnsi="Times New Roman"/>
          <w:sz w:val="24"/>
          <w:szCs w:val="24"/>
        </w:rPr>
        <w:t>руб.</w:t>
      </w:r>
      <w:proofErr w:type="gramEnd"/>
    </w:p>
    <w:p w:rsidR="00C6508D" w:rsidRDefault="00C6508D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данного проекта в дер. </w:t>
      </w:r>
      <w:r w:rsidR="00153CC5">
        <w:rPr>
          <w:rFonts w:ascii="Times New Roman" w:hAnsi="Times New Roman"/>
          <w:sz w:val="24"/>
          <w:szCs w:val="24"/>
        </w:rPr>
        <w:t xml:space="preserve">Нижняя Тойма </w:t>
      </w:r>
      <w:r>
        <w:rPr>
          <w:rFonts w:ascii="Times New Roman" w:hAnsi="Times New Roman"/>
          <w:sz w:val="24"/>
          <w:szCs w:val="24"/>
        </w:rPr>
        <w:t xml:space="preserve">  имеет большое социальное значение, т.к.   </w:t>
      </w:r>
      <w:r w:rsidR="00153CC5">
        <w:rPr>
          <w:rFonts w:ascii="Times New Roman" w:hAnsi="Times New Roman"/>
          <w:sz w:val="24"/>
          <w:szCs w:val="24"/>
        </w:rPr>
        <w:t>в результате ремонта установлены пандусы, что позволяет большему числу жителей участвовать в культурной жизни поселения</w:t>
      </w:r>
      <w:r w:rsidR="00E93049">
        <w:rPr>
          <w:rFonts w:ascii="Times New Roman" w:hAnsi="Times New Roman"/>
          <w:sz w:val="24"/>
          <w:szCs w:val="24"/>
        </w:rPr>
        <w:t>.</w:t>
      </w:r>
      <w:r w:rsidR="00153CC5">
        <w:rPr>
          <w:rFonts w:ascii="Times New Roman" w:hAnsi="Times New Roman"/>
          <w:sz w:val="24"/>
          <w:szCs w:val="24"/>
        </w:rPr>
        <w:t xml:space="preserve"> Также произведена замена окон в зрительном зале, что </w:t>
      </w:r>
      <w:r w:rsidR="0095300D">
        <w:rPr>
          <w:rFonts w:ascii="Times New Roman" w:hAnsi="Times New Roman"/>
          <w:sz w:val="24"/>
          <w:szCs w:val="24"/>
        </w:rPr>
        <w:t xml:space="preserve">позволило утеплить помещение и сделать его более светлым. Также в результате ремонта здание Дома культуры приобрело </w:t>
      </w:r>
      <w:proofErr w:type="gramStart"/>
      <w:r w:rsidR="0095300D">
        <w:rPr>
          <w:rFonts w:ascii="Times New Roman" w:hAnsi="Times New Roman"/>
          <w:sz w:val="24"/>
          <w:szCs w:val="24"/>
        </w:rPr>
        <w:t>более эстетический</w:t>
      </w:r>
      <w:proofErr w:type="gramEnd"/>
      <w:r w:rsidR="0095300D">
        <w:rPr>
          <w:rFonts w:ascii="Times New Roman" w:hAnsi="Times New Roman"/>
          <w:sz w:val="24"/>
          <w:szCs w:val="24"/>
        </w:rPr>
        <w:t xml:space="preserve"> вид.</w:t>
      </w:r>
    </w:p>
    <w:p w:rsidR="00D95907" w:rsidRDefault="00153CC5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выездной проверки установлено следующее:</w:t>
      </w:r>
      <w:r w:rsidR="00D95907">
        <w:rPr>
          <w:rFonts w:ascii="Times New Roman" w:hAnsi="Times New Roman"/>
          <w:sz w:val="24"/>
          <w:szCs w:val="24"/>
        </w:rPr>
        <w:t xml:space="preserve"> </w:t>
      </w:r>
    </w:p>
    <w:p w:rsidR="00D95907" w:rsidRDefault="00D95907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работы по ремонту крыльца и устройству пола из </w:t>
      </w:r>
      <w:proofErr w:type="spellStart"/>
      <w:r>
        <w:rPr>
          <w:rFonts w:ascii="Times New Roman" w:hAnsi="Times New Roman"/>
          <w:sz w:val="24"/>
          <w:szCs w:val="24"/>
        </w:rPr>
        <w:t>керамогранитных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панелей выполнены в полном объёме;</w:t>
      </w:r>
    </w:p>
    <w:p w:rsidR="00D95907" w:rsidRDefault="00D95907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работы по замене дверных проёмов также выполнены в полном объёме в соответствии со сметным расчётом;</w:t>
      </w:r>
    </w:p>
    <w:p w:rsidR="002203FF" w:rsidRDefault="00D95907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работы по покраске стен фойе и устройству пола из </w:t>
      </w:r>
      <w:proofErr w:type="spellStart"/>
      <w:r>
        <w:rPr>
          <w:rFonts w:ascii="Times New Roman" w:hAnsi="Times New Roman"/>
          <w:sz w:val="24"/>
          <w:szCs w:val="24"/>
        </w:rPr>
        <w:t>керамогранита</w:t>
      </w:r>
      <w:proofErr w:type="spellEnd"/>
      <w:r>
        <w:rPr>
          <w:rFonts w:ascii="Times New Roman" w:hAnsi="Times New Roman"/>
          <w:sz w:val="24"/>
          <w:szCs w:val="24"/>
        </w:rPr>
        <w:t xml:space="preserve"> в коридоре ДК дер. Нижняя Тойма выполнены в полном объёме</w:t>
      </w:r>
      <w:r w:rsidR="002203FF">
        <w:rPr>
          <w:rFonts w:ascii="Times New Roman" w:hAnsi="Times New Roman"/>
          <w:sz w:val="24"/>
          <w:szCs w:val="24"/>
        </w:rPr>
        <w:t>;</w:t>
      </w:r>
    </w:p>
    <w:p w:rsidR="00764A0C" w:rsidRDefault="002203FF" w:rsidP="000D7CE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работы по установке окон из ПВХ в зрительном зале Дома культуры в количестве 3-х един</w:t>
      </w:r>
      <w:r w:rsidR="00A2151D">
        <w:rPr>
          <w:rFonts w:ascii="Times New Roman" w:hAnsi="Times New Roman"/>
          <w:sz w:val="24"/>
          <w:szCs w:val="24"/>
        </w:rPr>
        <w:t>иц выполнены некачественно, так</w:t>
      </w:r>
      <w:r>
        <w:rPr>
          <w:rFonts w:ascii="Times New Roman" w:hAnsi="Times New Roman"/>
          <w:sz w:val="24"/>
          <w:szCs w:val="24"/>
        </w:rPr>
        <w:t xml:space="preserve"> как имеются </w:t>
      </w:r>
      <w:r w:rsidR="000D7CEF">
        <w:rPr>
          <w:rFonts w:ascii="Times New Roman" w:hAnsi="Times New Roman"/>
          <w:sz w:val="24"/>
          <w:szCs w:val="24"/>
        </w:rPr>
        <w:t xml:space="preserve">зазоры между установленными подоконниками и стеной помещения, которые запенены </w:t>
      </w:r>
      <w:proofErr w:type="spellStart"/>
      <w:r w:rsidR="000D7CEF">
        <w:rPr>
          <w:rFonts w:ascii="Times New Roman" w:hAnsi="Times New Roman"/>
          <w:sz w:val="24"/>
          <w:szCs w:val="24"/>
        </w:rPr>
        <w:t>пенополиуренатом</w:t>
      </w:r>
      <w:proofErr w:type="spellEnd"/>
      <w:r w:rsidR="000D7CEF">
        <w:rPr>
          <w:rFonts w:ascii="Times New Roman" w:hAnsi="Times New Roman"/>
          <w:sz w:val="24"/>
          <w:szCs w:val="24"/>
        </w:rPr>
        <w:t>, но не обшиты плинтусом</w:t>
      </w:r>
      <w:r w:rsidR="00C6508D">
        <w:rPr>
          <w:rFonts w:ascii="Times New Roman" w:hAnsi="Times New Roman"/>
          <w:sz w:val="24"/>
          <w:szCs w:val="24"/>
        </w:rPr>
        <w:t>.</w:t>
      </w:r>
    </w:p>
    <w:p w:rsidR="00764A0C" w:rsidRDefault="00764A0C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Ремонт помещений и оснащение здания Дома культуры в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 Слудка в рамках мероприятия «Звуки праздника».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4A0C" w:rsidRPr="006C51A7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51A7">
        <w:rPr>
          <w:rFonts w:ascii="Times New Roman" w:hAnsi="Times New Roman"/>
          <w:sz w:val="24"/>
          <w:szCs w:val="24"/>
        </w:rPr>
        <w:t xml:space="preserve">В рамках реализации проекта </w:t>
      </w:r>
      <w:r>
        <w:rPr>
          <w:rFonts w:ascii="Times New Roman" w:hAnsi="Times New Roman"/>
          <w:sz w:val="24"/>
          <w:szCs w:val="24"/>
        </w:rPr>
        <w:t>25</w:t>
      </w:r>
      <w:r w:rsidRPr="006C51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6C51A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6C51A7">
        <w:rPr>
          <w:rFonts w:ascii="Times New Roman" w:hAnsi="Times New Roman"/>
          <w:sz w:val="24"/>
          <w:szCs w:val="24"/>
        </w:rPr>
        <w:t xml:space="preserve"> г. с </w:t>
      </w:r>
      <w:r>
        <w:rPr>
          <w:rFonts w:ascii="Times New Roman" w:hAnsi="Times New Roman"/>
          <w:sz w:val="24"/>
          <w:szCs w:val="24"/>
        </w:rPr>
        <w:t>КОГБУ</w:t>
      </w:r>
      <w:r w:rsidRPr="006C51A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Региональный центр ценообразования в строительстве</w:t>
      </w:r>
      <w:r w:rsidRPr="006C51A7">
        <w:rPr>
          <w:rFonts w:ascii="Times New Roman" w:hAnsi="Times New Roman"/>
          <w:sz w:val="24"/>
          <w:szCs w:val="24"/>
        </w:rPr>
        <w:t xml:space="preserve">»  был заключен договор № </w:t>
      </w:r>
      <w:r>
        <w:rPr>
          <w:rFonts w:ascii="Times New Roman" w:hAnsi="Times New Roman"/>
          <w:sz w:val="24"/>
          <w:szCs w:val="24"/>
        </w:rPr>
        <w:t>9/464</w:t>
      </w:r>
      <w:r w:rsidRPr="006C51A7">
        <w:rPr>
          <w:rFonts w:ascii="Times New Roman" w:hAnsi="Times New Roman"/>
          <w:sz w:val="24"/>
          <w:szCs w:val="24"/>
        </w:rPr>
        <w:t xml:space="preserve"> для осуществления проверки достоверности сметной стоимости на вы</w:t>
      </w:r>
      <w:r>
        <w:rPr>
          <w:rFonts w:ascii="Times New Roman" w:hAnsi="Times New Roman"/>
          <w:sz w:val="24"/>
          <w:szCs w:val="24"/>
        </w:rPr>
        <w:t>полнение работ по ремонту кровли, капитальному и текущему ремонту помещений ДК</w:t>
      </w:r>
      <w:r w:rsidRPr="006C51A7">
        <w:rPr>
          <w:rFonts w:ascii="Times New Roman" w:hAnsi="Times New Roman"/>
          <w:sz w:val="24"/>
          <w:szCs w:val="24"/>
        </w:rPr>
        <w:t xml:space="preserve"> на сумму </w:t>
      </w:r>
      <w:r>
        <w:rPr>
          <w:rFonts w:ascii="Times New Roman" w:hAnsi="Times New Roman"/>
          <w:sz w:val="24"/>
          <w:szCs w:val="24"/>
        </w:rPr>
        <w:t>2215</w:t>
      </w:r>
      <w:r w:rsidRPr="006C51A7">
        <w:rPr>
          <w:rFonts w:ascii="Times New Roman" w:hAnsi="Times New Roman"/>
          <w:sz w:val="24"/>
          <w:szCs w:val="24"/>
        </w:rPr>
        <w:t>,0 руб.</w:t>
      </w:r>
      <w:r w:rsidRPr="006C51A7">
        <w:rPr>
          <w:rFonts w:ascii="Times New Roman" w:hAnsi="Times New Roman"/>
          <w:b/>
          <w:sz w:val="24"/>
          <w:szCs w:val="24"/>
        </w:rPr>
        <w:t xml:space="preserve"> </w:t>
      </w:r>
      <w:r w:rsidRPr="006C51A7">
        <w:rPr>
          <w:rFonts w:ascii="Times New Roman" w:hAnsi="Times New Roman"/>
          <w:sz w:val="24"/>
          <w:szCs w:val="24"/>
        </w:rPr>
        <w:t xml:space="preserve">Оплата исполнителю произведена за счет средств местного бюджета  платежным поручением № </w:t>
      </w:r>
      <w:r>
        <w:rPr>
          <w:rFonts w:ascii="Times New Roman" w:hAnsi="Times New Roman"/>
          <w:sz w:val="24"/>
          <w:szCs w:val="24"/>
        </w:rPr>
        <w:t>840</w:t>
      </w:r>
      <w:r w:rsidRPr="006C51A7">
        <w:rPr>
          <w:rFonts w:ascii="Times New Roman" w:hAnsi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05</w:t>
      </w:r>
      <w:r w:rsidRPr="006C51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6C51A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6C51A7">
        <w:rPr>
          <w:rFonts w:ascii="Times New Roman" w:hAnsi="Times New Roman"/>
          <w:sz w:val="24"/>
          <w:szCs w:val="24"/>
        </w:rPr>
        <w:t xml:space="preserve"> года  в полном объеме.</w:t>
      </w:r>
      <w:proofErr w:type="gramEnd"/>
      <w:r w:rsidRPr="006C51A7">
        <w:rPr>
          <w:rFonts w:ascii="Times New Roman" w:hAnsi="Times New Roman"/>
          <w:sz w:val="24"/>
          <w:szCs w:val="24"/>
        </w:rPr>
        <w:t xml:space="preserve"> В соответствии с данным договором локальная смета  утверждена  в сумме </w:t>
      </w:r>
      <w:r>
        <w:rPr>
          <w:rFonts w:ascii="Times New Roman" w:hAnsi="Times New Roman"/>
          <w:sz w:val="24"/>
          <w:szCs w:val="24"/>
        </w:rPr>
        <w:t>1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558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752,0</w:t>
      </w:r>
      <w:r w:rsidRPr="006C51A7">
        <w:rPr>
          <w:rFonts w:ascii="Times New Roman" w:hAnsi="Times New Roman"/>
          <w:sz w:val="24"/>
          <w:szCs w:val="24"/>
        </w:rPr>
        <w:t xml:space="preserve"> руб.</w:t>
      </w:r>
    </w:p>
    <w:p w:rsidR="00764A0C" w:rsidRPr="00BD6BB5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6BB5">
        <w:rPr>
          <w:rFonts w:ascii="Times New Roman" w:hAnsi="Times New Roman"/>
          <w:sz w:val="24"/>
          <w:szCs w:val="24"/>
        </w:rPr>
        <w:t xml:space="preserve">В соответствии с Соглашением финансовое обеспечение расходных обязательств по софинансированию реализации проекта   определено  в сумме   </w:t>
      </w:r>
      <w:r>
        <w:rPr>
          <w:rFonts w:ascii="Times New Roman" w:hAnsi="Times New Roman"/>
          <w:sz w:val="24"/>
          <w:szCs w:val="24"/>
        </w:rPr>
        <w:t>2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155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966,0</w:t>
      </w:r>
      <w:r w:rsidRPr="00BD6BB5">
        <w:rPr>
          <w:rFonts w:ascii="Times New Roman" w:hAnsi="Times New Roman"/>
          <w:sz w:val="24"/>
          <w:szCs w:val="24"/>
        </w:rPr>
        <w:t xml:space="preserve"> руб. в том числе: </w:t>
      </w:r>
    </w:p>
    <w:p w:rsidR="00764A0C" w:rsidRPr="00BD6BB5" w:rsidRDefault="00764A0C" w:rsidP="00764A0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BD6BB5">
        <w:rPr>
          <w:rFonts w:ascii="Times New Roman" w:hAnsi="Times New Roman"/>
          <w:sz w:val="24"/>
          <w:szCs w:val="24"/>
        </w:rPr>
        <w:t xml:space="preserve">- областная субсидия – </w:t>
      </w:r>
      <w:r>
        <w:rPr>
          <w:rFonts w:ascii="Times New Roman" w:hAnsi="Times New Roman"/>
          <w:sz w:val="24"/>
          <w:szCs w:val="24"/>
        </w:rPr>
        <w:t>1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264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359</w:t>
      </w:r>
      <w:r w:rsidRPr="00BD6BB5">
        <w:rPr>
          <w:rFonts w:ascii="Times New Roman" w:hAnsi="Times New Roman"/>
          <w:sz w:val="24"/>
          <w:szCs w:val="24"/>
        </w:rPr>
        <w:t>,0 руб. (</w:t>
      </w:r>
      <w:r>
        <w:rPr>
          <w:rFonts w:ascii="Times New Roman" w:hAnsi="Times New Roman"/>
          <w:sz w:val="24"/>
          <w:szCs w:val="24"/>
        </w:rPr>
        <w:t>59</w:t>
      </w:r>
      <w:r w:rsidRPr="00BD6BB5">
        <w:rPr>
          <w:rFonts w:ascii="Times New Roman" w:hAnsi="Times New Roman"/>
          <w:sz w:val="24"/>
          <w:szCs w:val="24"/>
        </w:rPr>
        <w:t>%);</w:t>
      </w:r>
    </w:p>
    <w:p w:rsidR="00764A0C" w:rsidRPr="00BD6BB5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6BB5">
        <w:rPr>
          <w:rFonts w:ascii="Times New Roman" w:hAnsi="Times New Roman"/>
          <w:sz w:val="24"/>
          <w:szCs w:val="24"/>
        </w:rPr>
        <w:t xml:space="preserve">  -  средства местного бюджета –  </w:t>
      </w:r>
      <w:r>
        <w:rPr>
          <w:rFonts w:ascii="Times New Roman" w:hAnsi="Times New Roman"/>
          <w:sz w:val="24"/>
          <w:szCs w:val="24"/>
        </w:rPr>
        <w:t>279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537</w:t>
      </w:r>
      <w:r w:rsidRPr="00BD6BB5">
        <w:rPr>
          <w:rFonts w:ascii="Times New Roman" w:hAnsi="Times New Roman"/>
          <w:sz w:val="24"/>
          <w:szCs w:val="24"/>
        </w:rPr>
        <w:t>,0 руб. (</w:t>
      </w:r>
      <w:r>
        <w:rPr>
          <w:rFonts w:ascii="Times New Roman" w:hAnsi="Times New Roman"/>
          <w:sz w:val="24"/>
          <w:szCs w:val="24"/>
        </w:rPr>
        <w:t>13</w:t>
      </w:r>
      <w:r w:rsidRPr="00BD6BB5">
        <w:rPr>
          <w:rFonts w:ascii="Times New Roman" w:hAnsi="Times New Roman"/>
          <w:sz w:val="24"/>
          <w:szCs w:val="24"/>
        </w:rPr>
        <w:t>%);</w:t>
      </w:r>
    </w:p>
    <w:p w:rsidR="00764A0C" w:rsidRPr="00BD6BB5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6BB5">
        <w:rPr>
          <w:rFonts w:ascii="Times New Roman" w:hAnsi="Times New Roman"/>
          <w:sz w:val="24"/>
          <w:szCs w:val="24"/>
        </w:rPr>
        <w:t xml:space="preserve">  -  денежные средства населения – </w:t>
      </w:r>
      <w:r>
        <w:rPr>
          <w:rFonts w:ascii="Times New Roman" w:hAnsi="Times New Roman"/>
          <w:sz w:val="24"/>
          <w:szCs w:val="24"/>
        </w:rPr>
        <w:t>477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070</w:t>
      </w:r>
      <w:r w:rsidRPr="00BD6BB5">
        <w:rPr>
          <w:rFonts w:ascii="Times New Roman" w:hAnsi="Times New Roman"/>
          <w:sz w:val="24"/>
          <w:szCs w:val="24"/>
        </w:rPr>
        <w:t>,0 руб. (</w:t>
      </w:r>
      <w:r>
        <w:rPr>
          <w:rFonts w:ascii="Times New Roman" w:hAnsi="Times New Roman"/>
          <w:sz w:val="24"/>
          <w:szCs w:val="24"/>
        </w:rPr>
        <w:t>22</w:t>
      </w:r>
      <w:r w:rsidRPr="00BD6BB5">
        <w:rPr>
          <w:rFonts w:ascii="Times New Roman" w:hAnsi="Times New Roman"/>
          <w:sz w:val="24"/>
          <w:szCs w:val="24"/>
        </w:rPr>
        <w:t>%);</w:t>
      </w:r>
    </w:p>
    <w:p w:rsidR="00764A0C" w:rsidRPr="00BD6BB5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6BB5">
        <w:rPr>
          <w:rFonts w:ascii="Times New Roman" w:hAnsi="Times New Roman"/>
          <w:sz w:val="24"/>
          <w:szCs w:val="24"/>
        </w:rPr>
        <w:t xml:space="preserve">  -  денежные средства спонсоров – 1</w:t>
      </w:r>
      <w:r>
        <w:rPr>
          <w:rFonts w:ascii="Times New Roman" w:hAnsi="Times New Roman"/>
          <w:sz w:val="24"/>
          <w:szCs w:val="24"/>
        </w:rPr>
        <w:t>35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</w:t>
      </w:r>
      <w:r w:rsidRPr="00BD6BB5">
        <w:rPr>
          <w:rFonts w:ascii="Times New Roman" w:hAnsi="Times New Roman"/>
          <w:sz w:val="24"/>
          <w:szCs w:val="24"/>
        </w:rPr>
        <w:t>,0 руб.(</w:t>
      </w:r>
      <w:r>
        <w:rPr>
          <w:rFonts w:ascii="Times New Roman" w:hAnsi="Times New Roman"/>
          <w:sz w:val="24"/>
          <w:szCs w:val="24"/>
        </w:rPr>
        <w:t>6</w:t>
      </w:r>
      <w:r w:rsidRPr="00BD6BB5">
        <w:rPr>
          <w:rFonts w:ascii="Times New Roman" w:hAnsi="Times New Roman"/>
          <w:sz w:val="24"/>
          <w:szCs w:val="24"/>
        </w:rPr>
        <w:t>%).</w:t>
      </w:r>
    </w:p>
    <w:p w:rsidR="00764A0C" w:rsidRPr="00BD6BB5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6BB5">
        <w:rPr>
          <w:rFonts w:ascii="Times New Roman" w:hAnsi="Times New Roman"/>
          <w:sz w:val="24"/>
          <w:szCs w:val="24"/>
        </w:rPr>
        <w:lastRenderedPageBreak/>
        <w:t xml:space="preserve">Таким образом,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BB5">
        <w:rPr>
          <w:rFonts w:ascii="Times New Roman" w:hAnsi="Times New Roman"/>
          <w:sz w:val="24"/>
          <w:szCs w:val="24"/>
        </w:rPr>
        <w:t xml:space="preserve"> стоимость проекта составляет  </w:t>
      </w:r>
      <w:r>
        <w:rPr>
          <w:rFonts w:ascii="Times New Roman" w:hAnsi="Times New Roman"/>
          <w:sz w:val="24"/>
          <w:szCs w:val="24"/>
        </w:rPr>
        <w:t>2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155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966</w:t>
      </w:r>
      <w:r w:rsidRPr="00BD6BB5">
        <w:rPr>
          <w:rFonts w:ascii="Times New Roman" w:hAnsi="Times New Roman"/>
          <w:sz w:val="24"/>
          <w:szCs w:val="24"/>
        </w:rPr>
        <w:t>,0 руб.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проверке представлен протокол общего собрания жителей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Слудка от 11.09.2015 года, в котором в рамках ППМИ утверждено проведение  ремонта кровли и помещений и оснащение музыкальным оборудованием местного Дома культуры.  Сбор средств определен в размере 600 руб. с человека.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Проверкой установлено, что денежные средства от населения   были собраны членами инициативной группы при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Слудского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избранными в результате проведенного собрания. Денежные средства сданы  в банк 07.04.2016 г. на сумму   146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370,0  руб., что составляет 30%  от суммы, определенной Соглашением.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Оставшиеся 70% в  сумме 334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400,0 руб. оплатили спонсоры </w:t>
      </w:r>
      <w:r w:rsidR="00520E9B">
        <w:rPr>
          <w:rFonts w:ascii="Times New Roman" w:hAnsi="Times New Roman"/>
          <w:sz w:val="24"/>
          <w:szCs w:val="24"/>
        </w:rPr>
        <w:t xml:space="preserve">безналичным расчётом </w:t>
      </w:r>
      <w:r>
        <w:rPr>
          <w:rFonts w:ascii="Times New Roman" w:hAnsi="Times New Roman"/>
          <w:sz w:val="24"/>
          <w:szCs w:val="24"/>
        </w:rPr>
        <w:t>в качестве взносов за физических лиц, в том числе: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СПК «Родина-2» - 217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400,0 руб.;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«Мега Строй» - 85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000,0 руб.;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«РТП» - 2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000,0 руб.;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«Новые строительные системы» - 30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000,0 руб.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Ведомости сбора средств от населения представлены на сумму 480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770,0 руб., в ряде случаев отсутствуют подписи людей, </w:t>
      </w:r>
      <w:r w:rsidR="00520E9B">
        <w:rPr>
          <w:rFonts w:ascii="Times New Roman" w:hAnsi="Times New Roman"/>
          <w:sz w:val="24"/>
          <w:szCs w:val="24"/>
        </w:rPr>
        <w:t>указанных в ведомостях</w:t>
      </w:r>
      <w:r>
        <w:rPr>
          <w:rFonts w:ascii="Times New Roman" w:hAnsi="Times New Roman"/>
          <w:sz w:val="24"/>
          <w:szCs w:val="24"/>
        </w:rPr>
        <w:t>.</w:t>
      </w:r>
    </w:p>
    <w:p w:rsidR="00520E9B" w:rsidRDefault="00520E9B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факт вызывает сомнение в достоверности </w:t>
      </w:r>
      <w:r w:rsidR="003C7E87">
        <w:rPr>
          <w:rFonts w:ascii="Times New Roman" w:hAnsi="Times New Roman"/>
          <w:sz w:val="24"/>
          <w:szCs w:val="24"/>
        </w:rPr>
        <w:t>сумм фактически собранных наличных средств от населения.</w:t>
      </w:r>
    </w:p>
    <w:p w:rsidR="00764A0C" w:rsidRPr="004C0308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Учитывая, что сбор средств от населения предусмотрен в сумме 477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070,0 руб., а ведомости свидетельствуют о 480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770,0 руб., разница составляет 3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700,0 руб. В соответствии с квитанцией комиссионный сбор при зачислении наличных средств в банк на расчетный счет составляет 2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000,0 руб. </w:t>
      </w:r>
      <w:r w:rsidRPr="00A65A36">
        <w:rPr>
          <w:rFonts w:ascii="Times New Roman" w:hAnsi="Times New Roman"/>
          <w:sz w:val="24"/>
          <w:szCs w:val="24"/>
        </w:rPr>
        <w:t>Остаток средств в сумме 1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 w:rsidRPr="00A65A36">
        <w:rPr>
          <w:rFonts w:ascii="Times New Roman" w:hAnsi="Times New Roman"/>
          <w:sz w:val="24"/>
          <w:szCs w:val="24"/>
        </w:rPr>
        <w:t>700,0 руб.  находится на расч</w:t>
      </w:r>
      <w:r>
        <w:rPr>
          <w:rFonts w:ascii="Times New Roman" w:hAnsi="Times New Roman"/>
          <w:sz w:val="24"/>
          <w:szCs w:val="24"/>
        </w:rPr>
        <w:t>етном счете</w:t>
      </w:r>
      <w:r w:rsidRPr="00A65A36">
        <w:rPr>
          <w:rFonts w:ascii="Times New Roman" w:hAnsi="Times New Roman"/>
          <w:sz w:val="24"/>
          <w:szCs w:val="24"/>
        </w:rPr>
        <w:t>.</w:t>
      </w:r>
      <w:proofErr w:type="gramEnd"/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спонсоров денежные средства в размере 135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000,0 руб. перечислены безналичным путем на расчётный счёт администрации </w:t>
      </w:r>
      <w:r w:rsidR="005E62EF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в период с 21 марта по 07 апреля 2016 г., в том числе: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ИП </w:t>
      </w:r>
      <w:proofErr w:type="spellStart"/>
      <w:r>
        <w:rPr>
          <w:rFonts w:ascii="Times New Roman" w:hAnsi="Times New Roman"/>
          <w:sz w:val="24"/>
          <w:szCs w:val="24"/>
        </w:rPr>
        <w:t>Смолюк</w:t>
      </w:r>
      <w:proofErr w:type="spellEnd"/>
      <w:r>
        <w:rPr>
          <w:rFonts w:ascii="Times New Roman" w:hAnsi="Times New Roman"/>
          <w:sz w:val="24"/>
          <w:szCs w:val="24"/>
        </w:rPr>
        <w:t xml:space="preserve"> В.И. – 20</w:t>
      </w:r>
      <w:r w:rsidR="00A2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руб.;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ИП Токарев Г.Ю. – 2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руб.;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«Алмаз 1» - 3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руб.;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СПК «Родина – 2» - 30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руб.;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ООО «Молот </w:t>
      </w:r>
      <w:proofErr w:type="spellStart"/>
      <w:r>
        <w:rPr>
          <w:rFonts w:ascii="Times New Roman" w:hAnsi="Times New Roman"/>
          <w:sz w:val="24"/>
          <w:szCs w:val="24"/>
        </w:rPr>
        <w:t>армз</w:t>
      </w:r>
      <w:proofErr w:type="spellEnd"/>
      <w:r>
        <w:rPr>
          <w:rFonts w:ascii="Times New Roman" w:hAnsi="Times New Roman"/>
          <w:sz w:val="24"/>
          <w:szCs w:val="24"/>
        </w:rPr>
        <w:t>» - 50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руб.;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«Мега Строй» - 30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 руб.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финансовое обеспечение расходных обязательств по софинансированию проекта в соответствии с Соглашением </w:t>
      </w:r>
      <w:proofErr w:type="gramStart"/>
      <w:r>
        <w:rPr>
          <w:rFonts w:ascii="Times New Roman" w:hAnsi="Times New Roman"/>
          <w:sz w:val="24"/>
          <w:szCs w:val="24"/>
        </w:rPr>
        <w:t>соблюдены</w:t>
      </w:r>
      <w:proofErr w:type="gramEnd"/>
      <w:r>
        <w:rPr>
          <w:rFonts w:ascii="Times New Roman" w:hAnsi="Times New Roman"/>
          <w:sz w:val="24"/>
          <w:szCs w:val="24"/>
        </w:rPr>
        <w:t xml:space="preserve">.    Но </w:t>
      </w:r>
      <w:r>
        <w:rPr>
          <w:rFonts w:ascii="Times New Roman" w:hAnsi="Times New Roman"/>
          <w:sz w:val="24"/>
          <w:szCs w:val="24"/>
        </w:rPr>
        <w:lastRenderedPageBreak/>
        <w:t xml:space="preserve">перечисление денежных средств от спонсоров за физических лиц свидетельствует о недостаточной разъяснительной работе при организации сбора средств от населения.  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выполнение работ  по ремонту кровли и помещений в здании ДК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Слудка  муниципальным заказчиком – МБУК Вятскополянский  РОМЦ -  подана заявка     на размещение заказа    с указанием начальной (максимальной) цены контракта в сумме 1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558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752,0 руб.  Локальная смета на данную сумму утверждена  КОГБУ «Региональный центр ценообразования в строительстве».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  соответствии с протоколом  рассмотрения единственной заявки на участие  в электронном аукционе от 25.07.2016 г.,  был заключён муниципальный контракт  от 05.08.2016 г.   с  ООО «Мега Строй» на сумму 1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550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958,0    руб.   Экономия в сумме 7794,0 руб. сложилась в виду отказа от аукциона двух участников в момент рассмотрения заявок №1 по цене, предложенной ООО «Мега Строй».</w:t>
      </w:r>
      <w:proofErr w:type="gramEnd"/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Срок  окончания работ  по ремонту кровли и помещений установлен до 01 сентября 2016 г. включительно.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п.11.1. муниципального контракт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«Мега Строй» было представлено обеспечение исполнения контракта в виде залога платежным поручением № 517 от 27.07.2016 г.  на сумму 77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937,60 руб. Возврат залога осуществлен РОМЦ платежным поручением № 576 от 26.09.2016 г.   в полном объеме. 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представленным локальным сметным расчетом в ремонт здания ДК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Слудка включалось: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кровли с устройством слухового окна;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главного входа (в том числе дверной проем, перегородка и места примыкания демонтированной перегородки);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фойе (стены, потолок, двери, перегородка в раздевалке);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электротехнические работы (в том числе подвеска светильников);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закладка оконных проемов кирпичом;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погрузка и отвоз строительного мусора;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дополнительных экранов на приборы отопления;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устройство дополнительных полов в тамбуре;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дополнительный ремонт фасада здания.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актом  о приемке выполненных работ  ф. КС-2  и справкой  о стоимости выполненных работ и затрат  ф. КС-3  от 29.08.2016 г. на   сумму 1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550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958,0 руб. работы  по  ремонту здания и помещений ДК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Слудка выполнены в соответствии с муниципальным контрактом   в полном объеме и в установленный срок. 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Выездная проверка на объект показала, что замечаний к подрядчику по проведенным работам нет.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Расчеты с подрядчиком ООО «Мега Строй»  осуществлены платежными поручениями № 664 от 19.10.2016 г. в сумме 134511,96  руб., № 668 от 21.10.2016 г. в сумме 278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526,45 руб. за счёт средств местного бюджета и № 49 от 02.02.2017 г. на сумму 1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139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644,23 руб. за счёт средств областного бюджета.  В соответствии с дополнительным соглашением к муниципальному контракту расчеты с подрядчиком должны быть окончательно произведены до 30.06.2017 года.  Всего перечисленные суммы подрядчику составляют 1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552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682,64 руб., т.е. на 1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724,64 руб.  больше, чем предусмотрено контрактом. ООО «Мега Строй» излишне перечисленную сумму вернул в полном объеме в октябре 2016 года.</w:t>
      </w:r>
    </w:p>
    <w:p w:rsidR="00764A0C" w:rsidRPr="008D4B3F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4B3F">
        <w:rPr>
          <w:rFonts w:ascii="Times New Roman" w:hAnsi="Times New Roman"/>
          <w:sz w:val="24"/>
          <w:szCs w:val="24"/>
        </w:rPr>
        <w:t xml:space="preserve">Для осуществления функций строительного </w:t>
      </w:r>
      <w:proofErr w:type="gramStart"/>
      <w:r w:rsidRPr="008D4B3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D4B3F">
        <w:rPr>
          <w:rFonts w:ascii="Times New Roman" w:hAnsi="Times New Roman"/>
          <w:sz w:val="24"/>
          <w:szCs w:val="24"/>
        </w:rPr>
        <w:t xml:space="preserve"> выполнением работ </w:t>
      </w:r>
      <w:r w:rsidR="001733FC">
        <w:rPr>
          <w:rFonts w:ascii="Times New Roman" w:hAnsi="Times New Roman"/>
          <w:i/>
          <w:sz w:val="24"/>
          <w:szCs w:val="24"/>
        </w:rPr>
        <w:t xml:space="preserve"> </w:t>
      </w:r>
      <w:r w:rsidRPr="008D4B3F">
        <w:rPr>
          <w:rFonts w:ascii="Times New Roman" w:hAnsi="Times New Roman"/>
          <w:sz w:val="24"/>
          <w:szCs w:val="24"/>
        </w:rPr>
        <w:t xml:space="preserve"> был заключён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8D4B3F">
        <w:rPr>
          <w:rFonts w:ascii="Times New Roman" w:hAnsi="Times New Roman"/>
          <w:sz w:val="24"/>
          <w:szCs w:val="24"/>
        </w:rPr>
        <w:t xml:space="preserve">  от </w:t>
      </w:r>
      <w:r>
        <w:rPr>
          <w:rFonts w:ascii="Times New Roman" w:hAnsi="Times New Roman"/>
          <w:sz w:val="24"/>
          <w:szCs w:val="24"/>
        </w:rPr>
        <w:t>08</w:t>
      </w:r>
      <w:r w:rsidRPr="008D4B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8D4B3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8D4B3F">
        <w:rPr>
          <w:rFonts w:ascii="Times New Roman" w:hAnsi="Times New Roman"/>
          <w:sz w:val="24"/>
          <w:szCs w:val="24"/>
        </w:rPr>
        <w:t xml:space="preserve"> г.  с   ООО «Артель» на сумму </w:t>
      </w:r>
      <w:r>
        <w:rPr>
          <w:rFonts w:ascii="Times New Roman" w:hAnsi="Times New Roman"/>
          <w:sz w:val="24"/>
          <w:szCs w:val="24"/>
        </w:rPr>
        <w:t>31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175</w:t>
      </w:r>
      <w:r w:rsidRPr="008D4B3F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2</w:t>
      </w:r>
      <w:r w:rsidRPr="008D4B3F">
        <w:rPr>
          <w:rFonts w:ascii="Times New Roman" w:hAnsi="Times New Roman"/>
          <w:sz w:val="24"/>
          <w:szCs w:val="24"/>
        </w:rPr>
        <w:t>% от цены муниципального контракта). Подпись  технадзора в актах приемки выполненных работ ф. КС-2, акт</w:t>
      </w:r>
      <w:r>
        <w:rPr>
          <w:rFonts w:ascii="Times New Roman" w:hAnsi="Times New Roman"/>
          <w:sz w:val="24"/>
          <w:szCs w:val="24"/>
        </w:rPr>
        <w:t>ах</w:t>
      </w:r>
      <w:r w:rsidRPr="008D4B3F">
        <w:rPr>
          <w:rFonts w:ascii="Times New Roman" w:hAnsi="Times New Roman"/>
          <w:sz w:val="24"/>
          <w:szCs w:val="24"/>
        </w:rPr>
        <w:t xml:space="preserve"> освидетельствования скрытых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B3F">
        <w:rPr>
          <w:rFonts w:ascii="Times New Roman" w:hAnsi="Times New Roman"/>
          <w:sz w:val="24"/>
          <w:szCs w:val="24"/>
        </w:rPr>
        <w:t xml:space="preserve"> присутствует. 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4B3F">
        <w:rPr>
          <w:rFonts w:ascii="Times New Roman" w:hAnsi="Times New Roman"/>
          <w:sz w:val="24"/>
          <w:szCs w:val="24"/>
        </w:rPr>
        <w:t xml:space="preserve">Оплата работ за выполнение функций строительного контроля произведена платежным поручением № </w:t>
      </w:r>
      <w:r>
        <w:rPr>
          <w:rFonts w:ascii="Times New Roman" w:hAnsi="Times New Roman"/>
          <w:sz w:val="24"/>
          <w:szCs w:val="24"/>
        </w:rPr>
        <w:t>51</w:t>
      </w:r>
      <w:r w:rsidRPr="008D4B3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03</w:t>
      </w:r>
      <w:r w:rsidRPr="008D4B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8D4B3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8D4B3F">
        <w:rPr>
          <w:rFonts w:ascii="Times New Roman" w:hAnsi="Times New Roman"/>
          <w:sz w:val="24"/>
          <w:szCs w:val="24"/>
        </w:rPr>
        <w:t xml:space="preserve"> г. в полном объеме за счёт средств </w:t>
      </w:r>
      <w:r w:rsidR="003729AE">
        <w:rPr>
          <w:rFonts w:ascii="Times New Roman" w:hAnsi="Times New Roman"/>
          <w:sz w:val="24"/>
          <w:szCs w:val="24"/>
        </w:rPr>
        <w:t>облас</w:t>
      </w:r>
      <w:r w:rsidRPr="008D4B3F">
        <w:rPr>
          <w:rFonts w:ascii="Times New Roman" w:hAnsi="Times New Roman"/>
          <w:sz w:val="24"/>
          <w:szCs w:val="24"/>
        </w:rPr>
        <w:t>тного бюджета.</w:t>
      </w:r>
      <w:r>
        <w:rPr>
          <w:rFonts w:ascii="Times New Roman" w:hAnsi="Times New Roman"/>
          <w:sz w:val="24"/>
          <w:szCs w:val="24"/>
        </w:rPr>
        <w:t xml:space="preserve"> В соответствии с муниципальным контрактом оплата должна быть произведена до 31.12.2016 года. Дополнительно</w:t>
      </w:r>
      <w:r w:rsidR="00EB605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соглашени</w:t>
      </w:r>
      <w:r w:rsidR="00EB605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 продлении срока оплаты </w:t>
      </w:r>
      <w:r w:rsidR="00EB6057">
        <w:rPr>
          <w:rFonts w:ascii="Times New Roman" w:hAnsi="Times New Roman"/>
          <w:sz w:val="24"/>
          <w:szCs w:val="24"/>
        </w:rPr>
        <w:t xml:space="preserve"> до 30.06.2017 года </w:t>
      </w:r>
      <w:r>
        <w:rPr>
          <w:rFonts w:ascii="Times New Roman" w:hAnsi="Times New Roman"/>
          <w:sz w:val="24"/>
          <w:szCs w:val="24"/>
        </w:rPr>
        <w:t>предоставлено</w:t>
      </w:r>
      <w:r w:rsidR="00EB60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B6057">
        <w:rPr>
          <w:rFonts w:ascii="Times New Roman" w:hAnsi="Times New Roman"/>
          <w:sz w:val="24"/>
          <w:szCs w:val="24"/>
        </w:rPr>
        <w:t xml:space="preserve"> 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проекта «Звуки праздника» также был проведен электронный аукцион (протокол от 23.08.2016 г.) и заключен муниципальный контракт от 23.08.2016 года на поставку музыкального оборудования в ДК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Слудка на сумму 563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824,0 руб. с ИП </w:t>
      </w:r>
      <w:proofErr w:type="spellStart"/>
      <w:r>
        <w:rPr>
          <w:rFonts w:ascii="Times New Roman" w:hAnsi="Times New Roman"/>
          <w:sz w:val="24"/>
          <w:szCs w:val="24"/>
        </w:rPr>
        <w:t>Камаев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 как с единственным поставщиком. Срок поставки товара определен до 01.09.2016 г., оплата – до 31.12.2016 г.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приобретенное музыкальное оборудование представлена товарная накладная № 29 от 31.08.2016 г. на сумму 563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824,0 руб., в том числе: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звуковая колонна Сателлит в количестве 2 шт. на сумму 103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040,0 руб.;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сабвуфер </w:t>
      </w:r>
      <w:r>
        <w:rPr>
          <w:rFonts w:ascii="Times New Roman" w:hAnsi="Times New Roman"/>
          <w:sz w:val="24"/>
          <w:szCs w:val="24"/>
          <w:lang w:val="en-US"/>
        </w:rPr>
        <w:t>RF</w:t>
      </w:r>
      <w:r>
        <w:rPr>
          <w:rFonts w:ascii="Times New Roman" w:hAnsi="Times New Roman"/>
          <w:sz w:val="24"/>
          <w:szCs w:val="24"/>
        </w:rPr>
        <w:t>-212 в количестве 2 шт. на сумму 136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640,0 руб.;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микшерный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пульт на сумму 223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092,0 руб.;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акустическая система В212Х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C247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количестве</w:t>
      </w:r>
      <w:r w:rsidRPr="00C247C6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шт. на сумму</w:t>
      </w:r>
      <w:r w:rsidRPr="00C247C6">
        <w:rPr>
          <w:rFonts w:ascii="Times New Roman" w:hAnsi="Times New Roman"/>
          <w:sz w:val="24"/>
          <w:szCs w:val="24"/>
        </w:rPr>
        <w:t xml:space="preserve"> 348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 w:rsidRPr="00C247C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,</w:t>
      </w:r>
      <w:r w:rsidRPr="00C247C6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руб.;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вокальная радиосистема АК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G</w:t>
      </w:r>
      <w:proofErr w:type="gramEnd"/>
      <w:r w:rsidRPr="00272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WMS</w:t>
      </w:r>
      <w:r w:rsidRPr="00272217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в количестве 3 шт. на сумму 41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781,0 руб.;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="00CF6EC5">
        <w:rPr>
          <w:rFonts w:ascii="Times New Roman" w:hAnsi="Times New Roman"/>
          <w:sz w:val="24"/>
          <w:szCs w:val="24"/>
        </w:rPr>
        <w:t>икрофон</w:t>
      </w:r>
      <w:r>
        <w:rPr>
          <w:rFonts w:ascii="Times New Roman" w:hAnsi="Times New Roman"/>
          <w:sz w:val="24"/>
          <w:szCs w:val="24"/>
        </w:rPr>
        <w:t>ный кабель в количестве 120 м на сумму 17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640,0 руб.;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разъем кабельный в количестве 27 шт. на сумму 6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831,0 руб.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приобретенное музыкальное оборудование открыты инвентарные карточки и присвоены инвентарные номера в бухгалтерии РОМЦ.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Проведенной проверкой установлено, что в ДК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Слудка переданы только акустические системы в количестве 2 шт., остальное приобретенное оборудование находится в пользовании районного центра. Объяснительная от руководителя Вятскополянского РОМЦ получена в ходе проверки.</w:t>
      </w:r>
    </w:p>
    <w:p w:rsidR="00764A0C" w:rsidRPr="00272217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поставщику за музыкальное оборудование произведена платежным поручением № 663 от 19.10.2016 г. на сумму 474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855,0 руб. и № 48 от 02.02.2017 г. на сумму 88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969,0 руб. 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соответствия   музыкального оборудования, заявленных в аукционном задании и фактически приобретенных, установила  отсутствие паспортов и другой технической документации к оборудованию на русском языке. Данный факт является нарушением ст. 8 и 10 Закона РФ «О защите прав потребителей».</w:t>
      </w:r>
    </w:p>
    <w:p w:rsidR="00764A0C" w:rsidRPr="00C247C6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64A0C" w:rsidRPr="00EC6961" w:rsidRDefault="00764A0C" w:rsidP="00764A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D4B3F">
        <w:rPr>
          <w:rFonts w:ascii="Times New Roman" w:hAnsi="Times New Roman"/>
          <w:sz w:val="24"/>
          <w:szCs w:val="24"/>
        </w:rPr>
        <w:t xml:space="preserve">Объемы софинансирования инвестиционного проекта </w:t>
      </w:r>
      <w:r>
        <w:rPr>
          <w:rFonts w:ascii="Times New Roman" w:hAnsi="Times New Roman"/>
          <w:sz w:val="24"/>
          <w:szCs w:val="24"/>
        </w:rPr>
        <w:t xml:space="preserve">«Звуки праздника» </w:t>
      </w:r>
      <w:r w:rsidRPr="008D4B3F">
        <w:rPr>
          <w:rFonts w:ascii="Times New Roman" w:hAnsi="Times New Roman"/>
          <w:sz w:val="24"/>
          <w:szCs w:val="24"/>
        </w:rPr>
        <w:t>составили:</w:t>
      </w:r>
      <w:r w:rsidRPr="00EC696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:rsidR="00764A0C" w:rsidRPr="002126BB" w:rsidRDefault="00764A0C" w:rsidP="00764A0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2126BB">
        <w:rPr>
          <w:rFonts w:ascii="Times New Roman" w:hAnsi="Times New Roman"/>
          <w:sz w:val="24"/>
          <w:szCs w:val="24"/>
        </w:rPr>
        <w:t xml:space="preserve">  в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2118"/>
        <w:gridCol w:w="1837"/>
        <w:gridCol w:w="1664"/>
      </w:tblGrid>
      <w:tr w:rsidR="00764A0C" w:rsidRPr="0032493B" w:rsidTr="0081501E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764A0C" w:rsidRPr="0032493B" w:rsidTr="0081501E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93B">
              <w:rPr>
                <w:rFonts w:ascii="Times New Roman" w:hAnsi="Times New Roman"/>
                <w:b/>
                <w:sz w:val="24"/>
                <w:szCs w:val="24"/>
              </w:rPr>
              <w:t>Стоимость инвестиционного проекта, в т.ч.: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2155966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2148172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-7794</w:t>
            </w:r>
          </w:p>
        </w:tc>
      </w:tr>
      <w:tr w:rsidR="00764A0C" w:rsidRPr="0032493B" w:rsidTr="0081501E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- областная субсидия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1264359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1259788,23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-4570,77</w:t>
            </w:r>
          </w:p>
        </w:tc>
      </w:tr>
      <w:tr w:rsidR="00764A0C" w:rsidRPr="0032493B" w:rsidTr="0081501E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279537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276313,77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-3223,23</w:t>
            </w:r>
          </w:p>
        </w:tc>
      </w:tr>
      <w:tr w:rsidR="00764A0C" w:rsidRPr="0032493B" w:rsidTr="0081501E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477070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4A0C" w:rsidRPr="0032493B" w:rsidTr="0081501E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- спонсоры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0C" w:rsidRPr="0032493B" w:rsidRDefault="00764A0C" w:rsidP="0081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64A0C" w:rsidRPr="0032493B" w:rsidRDefault="00764A0C" w:rsidP="007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2493B">
        <w:rPr>
          <w:rFonts w:ascii="Times New Roman" w:hAnsi="Times New Roman"/>
          <w:sz w:val="24"/>
          <w:szCs w:val="24"/>
        </w:rPr>
        <w:t>Необходимо учитывать, что в стоимость инвестиционного проекта, определенную Соглашением о предоставлении субсидии, кроме муниципальн</w:t>
      </w:r>
      <w:r>
        <w:rPr>
          <w:rFonts w:ascii="Times New Roman" w:hAnsi="Times New Roman"/>
          <w:sz w:val="24"/>
          <w:szCs w:val="24"/>
        </w:rPr>
        <w:t>ых</w:t>
      </w:r>
      <w:r w:rsidRPr="0032493B">
        <w:rPr>
          <w:rFonts w:ascii="Times New Roman" w:hAnsi="Times New Roman"/>
          <w:sz w:val="24"/>
          <w:szCs w:val="24"/>
        </w:rPr>
        <w:t xml:space="preserve"> контракт</w:t>
      </w:r>
      <w:r>
        <w:rPr>
          <w:rFonts w:ascii="Times New Roman" w:hAnsi="Times New Roman"/>
          <w:sz w:val="24"/>
          <w:szCs w:val="24"/>
        </w:rPr>
        <w:t>ов</w:t>
      </w:r>
      <w:r w:rsidRPr="0032493B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общую </w:t>
      </w:r>
      <w:r w:rsidRPr="0032493B">
        <w:rPr>
          <w:rFonts w:ascii="Times New Roman" w:hAnsi="Times New Roman"/>
          <w:sz w:val="24"/>
          <w:szCs w:val="24"/>
        </w:rPr>
        <w:t xml:space="preserve">сумму </w:t>
      </w:r>
      <w:r>
        <w:rPr>
          <w:rFonts w:ascii="Times New Roman" w:hAnsi="Times New Roman"/>
          <w:sz w:val="24"/>
          <w:szCs w:val="24"/>
        </w:rPr>
        <w:t xml:space="preserve"> 2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114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782,0</w:t>
      </w:r>
      <w:r w:rsidRPr="0032493B">
        <w:rPr>
          <w:rFonts w:ascii="Times New Roman" w:hAnsi="Times New Roman"/>
          <w:sz w:val="24"/>
          <w:szCs w:val="24"/>
        </w:rPr>
        <w:t xml:space="preserve">   руб.  включена   произведенная оплата  за осуществление строительного контроля в размере </w:t>
      </w:r>
      <w:r>
        <w:rPr>
          <w:rFonts w:ascii="Times New Roman" w:hAnsi="Times New Roman"/>
          <w:sz w:val="24"/>
          <w:szCs w:val="24"/>
        </w:rPr>
        <w:t xml:space="preserve"> 31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175,0</w:t>
      </w:r>
      <w:r w:rsidRPr="0032493B">
        <w:rPr>
          <w:rFonts w:ascii="Times New Roman" w:hAnsi="Times New Roman"/>
          <w:sz w:val="24"/>
          <w:szCs w:val="24"/>
        </w:rPr>
        <w:t xml:space="preserve"> руб., а также расходы по  поверке достоверности сметной стоимости в размере   </w:t>
      </w:r>
      <w:r>
        <w:rPr>
          <w:rFonts w:ascii="Times New Roman" w:hAnsi="Times New Roman"/>
          <w:sz w:val="24"/>
          <w:szCs w:val="24"/>
        </w:rPr>
        <w:t>2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215,0</w:t>
      </w:r>
      <w:r w:rsidRPr="0032493B">
        <w:rPr>
          <w:rFonts w:ascii="Times New Roman" w:hAnsi="Times New Roman"/>
          <w:sz w:val="24"/>
          <w:szCs w:val="24"/>
        </w:rPr>
        <w:t xml:space="preserve">  руб.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Фактически бухгалтерия РОМЦ в рамках инвестиционного проекта не учла расходы </w:t>
      </w:r>
      <w:r w:rsidRPr="0032493B">
        <w:rPr>
          <w:rFonts w:ascii="Times New Roman" w:hAnsi="Times New Roman"/>
          <w:sz w:val="24"/>
          <w:szCs w:val="24"/>
        </w:rPr>
        <w:t xml:space="preserve">по  поверке достоверности сметной стоимости в размере   </w:t>
      </w:r>
      <w:r>
        <w:rPr>
          <w:rFonts w:ascii="Times New Roman" w:hAnsi="Times New Roman"/>
          <w:sz w:val="24"/>
          <w:szCs w:val="24"/>
        </w:rPr>
        <w:t>2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215,0</w:t>
      </w:r>
      <w:r w:rsidRPr="0032493B">
        <w:rPr>
          <w:rFonts w:ascii="Times New Roman" w:hAnsi="Times New Roman"/>
          <w:sz w:val="24"/>
          <w:szCs w:val="24"/>
        </w:rPr>
        <w:t xml:space="preserve">  руб.</w:t>
      </w:r>
      <w:r>
        <w:rPr>
          <w:rFonts w:ascii="Times New Roman" w:hAnsi="Times New Roman"/>
          <w:sz w:val="24"/>
          <w:szCs w:val="24"/>
        </w:rPr>
        <w:t xml:space="preserve">, осуществленные в 2015 году. Таким образом, ошибочно установлена экономия в сумме </w:t>
      </w:r>
      <w:r w:rsidR="00DA44B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5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438,23 руб. вместо 3223,23 руб., указанной в Сведениях о выполнении работ от 21.10.2016 года.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протоколом инициативной группы от 21.12.2016 года остаток средств в сумме 5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438,23 руб. был направлен на оплату АПС в зрительном зале ДК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Слудка платежным поручением № 847 от 22.12.2016 г. </w:t>
      </w:r>
    </w:p>
    <w:p w:rsidR="00764A0C" w:rsidRDefault="00764A0C" w:rsidP="00764A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проверки представлен протокол собрания членов инициативной группы от 25.04.2017 года о намерении использования излишне собранных средств населения в сумме 1</w:t>
      </w:r>
      <w:r w:rsidR="00DA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700,0 руб. на установку освещения над запасным выходом ДК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Слудка.</w:t>
      </w:r>
    </w:p>
    <w:p w:rsidR="00915770" w:rsidRDefault="00915770" w:rsidP="0057664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Выводы.</w:t>
      </w:r>
    </w:p>
    <w:p w:rsidR="000F4905" w:rsidRDefault="000F4905" w:rsidP="000F490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0F4905" w:rsidRPr="000F4905" w:rsidRDefault="000F4905" w:rsidP="000F490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0F4905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 xml:space="preserve">проектов поддержки местных инициатив по ремонту домов культуры в дер. Нижняя Тойма 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Слудка им</w:t>
      </w:r>
      <w:r w:rsidR="00182F02">
        <w:rPr>
          <w:rFonts w:ascii="Times New Roman" w:hAnsi="Times New Roman"/>
          <w:sz w:val="24"/>
          <w:szCs w:val="24"/>
        </w:rPr>
        <w:t>еют большое социальное значение, так как улучшены  условия для проведения организованного досуга, государственных и профессиональных праздников, встреч, сходов и собраний местных жителей.</w:t>
      </w:r>
    </w:p>
    <w:p w:rsidR="000F4905" w:rsidRDefault="00147283" w:rsidP="000F490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147283">
        <w:rPr>
          <w:rFonts w:ascii="Times New Roman" w:hAnsi="Times New Roman"/>
          <w:sz w:val="24"/>
          <w:szCs w:val="24"/>
        </w:rPr>
        <w:t xml:space="preserve">Кроме того, </w:t>
      </w:r>
      <w:r>
        <w:rPr>
          <w:rFonts w:ascii="Times New Roman" w:hAnsi="Times New Roman"/>
          <w:sz w:val="24"/>
          <w:szCs w:val="24"/>
        </w:rPr>
        <w:t>улучшилось качество музыкального сопровождения мероприятий в учреждениях культуры Вятскополянского района.</w:t>
      </w:r>
    </w:p>
    <w:p w:rsidR="00147283" w:rsidRDefault="00A06D6D" w:rsidP="000F490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 не менее</w:t>
      </w:r>
      <w:r w:rsidR="00F5719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в</w:t>
      </w:r>
      <w:r w:rsidR="00A066F7">
        <w:rPr>
          <w:rFonts w:ascii="Times New Roman" w:hAnsi="Times New Roman"/>
          <w:sz w:val="24"/>
          <w:szCs w:val="24"/>
        </w:rPr>
        <w:t xml:space="preserve"> ходе проведенного контрольного мероприятия были установлены отдельные замечания, такие как:</w:t>
      </w:r>
    </w:p>
    <w:p w:rsidR="00A066F7" w:rsidRDefault="0075631B" w:rsidP="008C30B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Ведомости сбора денежных средств от населения представлены на сумму 480770,0 руб., из них наличными</w:t>
      </w:r>
      <w:r w:rsidR="00FD7AC5">
        <w:rPr>
          <w:rFonts w:ascii="Times New Roman" w:hAnsi="Times New Roman"/>
          <w:sz w:val="24"/>
          <w:szCs w:val="24"/>
        </w:rPr>
        <w:t xml:space="preserve"> по квитанции банка </w:t>
      </w:r>
      <w:r>
        <w:rPr>
          <w:rFonts w:ascii="Times New Roman" w:hAnsi="Times New Roman"/>
          <w:sz w:val="24"/>
          <w:szCs w:val="24"/>
        </w:rPr>
        <w:t xml:space="preserve"> – 146370,0 руб.</w:t>
      </w:r>
      <w:r w:rsidR="006B5A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 как ведомости предназначены для сбора средств от населения с указанием фамилии, сдаваемой суммы и подписи, то возникает сомнение в фактически собранных и сданных суммах, проверить достоверность которых не представляется возможным.</w:t>
      </w:r>
    </w:p>
    <w:p w:rsidR="0075631B" w:rsidRDefault="0075631B" w:rsidP="008C30B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Перекрытие сбора денежных средств от населения средствами спонсоров свидетельствует о недостаточной работе с населением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Слудка  и отсутствием у жителей интереса к предложенному проекту.</w:t>
      </w:r>
    </w:p>
    <w:p w:rsidR="00636DBD" w:rsidRDefault="0075631B" w:rsidP="008C30B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Неверно </w:t>
      </w:r>
      <w:r w:rsidR="00636DBD">
        <w:rPr>
          <w:rFonts w:ascii="Times New Roman" w:hAnsi="Times New Roman"/>
          <w:sz w:val="24"/>
          <w:szCs w:val="24"/>
        </w:rPr>
        <w:t xml:space="preserve">исчислена сумма экономии, оставшаяся от реализации проекта «Звуки праздника» в </w:t>
      </w:r>
      <w:proofErr w:type="gramStart"/>
      <w:r w:rsidR="00636DBD">
        <w:rPr>
          <w:rFonts w:ascii="Times New Roman" w:hAnsi="Times New Roman"/>
          <w:sz w:val="24"/>
          <w:szCs w:val="24"/>
        </w:rPr>
        <w:t>с</w:t>
      </w:r>
      <w:proofErr w:type="gramEnd"/>
      <w:r w:rsidR="00636DBD">
        <w:rPr>
          <w:rFonts w:ascii="Times New Roman" w:hAnsi="Times New Roman"/>
          <w:sz w:val="24"/>
          <w:szCs w:val="24"/>
        </w:rPr>
        <w:t xml:space="preserve">. Слудка и своевременно не был озвучен </w:t>
      </w:r>
      <w:r w:rsidR="005E1ED0">
        <w:rPr>
          <w:rFonts w:ascii="Times New Roman" w:hAnsi="Times New Roman"/>
          <w:sz w:val="24"/>
          <w:szCs w:val="24"/>
        </w:rPr>
        <w:t xml:space="preserve">для инициативной группы </w:t>
      </w:r>
      <w:r w:rsidR="00636DBD">
        <w:rPr>
          <w:rFonts w:ascii="Times New Roman" w:hAnsi="Times New Roman"/>
          <w:sz w:val="24"/>
          <w:szCs w:val="24"/>
        </w:rPr>
        <w:t>и распределен остаток излишне собранных средств от населения.</w:t>
      </w:r>
    </w:p>
    <w:p w:rsidR="008C30B9" w:rsidRDefault="008C30B9" w:rsidP="008C30B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30B9">
        <w:rPr>
          <w:rFonts w:ascii="Times New Roman" w:hAnsi="Times New Roman"/>
          <w:sz w:val="24"/>
          <w:szCs w:val="24"/>
        </w:rPr>
        <w:t xml:space="preserve">Работы по установке окон в зрительном зале Дома культуры в количестве 3-х единиц выполнены некачественно, так как имеются зазоры между установленными подоконниками и стеной помещения, которые запенены </w:t>
      </w:r>
      <w:proofErr w:type="spellStart"/>
      <w:r w:rsidRPr="008C30B9">
        <w:rPr>
          <w:rFonts w:ascii="Times New Roman" w:hAnsi="Times New Roman"/>
          <w:sz w:val="24"/>
          <w:szCs w:val="24"/>
        </w:rPr>
        <w:t>пенополиуренатом</w:t>
      </w:r>
      <w:proofErr w:type="spellEnd"/>
      <w:r w:rsidRPr="008C30B9">
        <w:rPr>
          <w:rFonts w:ascii="Times New Roman" w:hAnsi="Times New Roman"/>
          <w:sz w:val="24"/>
          <w:szCs w:val="24"/>
        </w:rPr>
        <w:t>, но не обшиты плинтусом.</w:t>
      </w:r>
    </w:p>
    <w:p w:rsidR="008C30B9" w:rsidRDefault="008C30B9" w:rsidP="008C30B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30B9">
        <w:rPr>
          <w:rFonts w:ascii="Times New Roman" w:hAnsi="Times New Roman"/>
          <w:sz w:val="24"/>
          <w:szCs w:val="24"/>
        </w:rPr>
        <w:t xml:space="preserve">Приобретенная музыкальная аппаратура не имеет паспортов и другой технической документации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B9">
        <w:rPr>
          <w:rFonts w:ascii="Times New Roman" w:hAnsi="Times New Roman"/>
          <w:sz w:val="24"/>
          <w:szCs w:val="24"/>
        </w:rPr>
        <w:t xml:space="preserve"> на русском языке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8C30B9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B9">
        <w:rPr>
          <w:rFonts w:ascii="Times New Roman" w:hAnsi="Times New Roman"/>
          <w:sz w:val="24"/>
          <w:szCs w:val="24"/>
        </w:rPr>
        <w:t xml:space="preserve"> ст. 8 и 10 Закона РФ «О защите прав потребителей».</w:t>
      </w:r>
    </w:p>
    <w:p w:rsidR="008C30B9" w:rsidRPr="008C30B9" w:rsidRDefault="008C30B9" w:rsidP="008C30B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10-ти единиц музыкального оборудования передано в ДК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Слудка 2 единицы, остальная аппаратура находится в пользовании Вятскополянского РОМЦ.</w:t>
      </w:r>
    </w:p>
    <w:p w:rsidR="008C30B9" w:rsidRDefault="008C30B9" w:rsidP="008C30B9">
      <w:pPr>
        <w:pStyle w:val="a8"/>
        <w:autoSpaceDE w:val="0"/>
        <w:autoSpaceDN w:val="0"/>
        <w:adjustRightInd w:val="0"/>
        <w:spacing w:after="0" w:line="360" w:lineRule="auto"/>
        <w:ind w:left="1211"/>
        <w:jc w:val="both"/>
        <w:rPr>
          <w:rFonts w:ascii="Times New Roman" w:hAnsi="Times New Roman"/>
          <w:sz w:val="24"/>
          <w:szCs w:val="24"/>
        </w:rPr>
      </w:pPr>
    </w:p>
    <w:p w:rsidR="009A2298" w:rsidRPr="008C30B9" w:rsidRDefault="009A2298" w:rsidP="009A2298">
      <w:pPr>
        <w:pStyle w:val="a8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результатам проверки контрольно-счетная комиссия рекомендует директору МБУК Вятскополянского РОМЦ принять меры к устранению недоделок по окнам в ДК дер. Нижняя Тойма в рамках гарантийных обязательств.</w:t>
      </w:r>
    </w:p>
    <w:p w:rsidR="000F4905" w:rsidRDefault="000F4905" w:rsidP="000F490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8D36EB" w:rsidRDefault="008D36EB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6F3" w:rsidRDefault="0095300D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Консультант</w:t>
      </w: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контрольно-счётной комиссии                                                                     </w:t>
      </w:r>
      <w:r w:rsidR="000F120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С.Э. Одинцева</w:t>
      </w:r>
    </w:p>
    <w:p w:rsidR="00E156F3" w:rsidRPr="008F1FFA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эксперт</w:t>
      </w:r>
    </w:p>
    <w:p w:rsidR="00E156F3" w:rsidRDefault="00E156F3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контрольно-счётной комиссии                                                                </w:t>
      </w:r>
      <w:r w:rsidR="000F120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F12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И.Г. Соловьёва</w:t>
      </w:r>
    </w:p>
    <w:p w:rsidR="003F5DBC" w:rsidRDefault="003F5DBC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DBC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2601F6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2601F6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контрольно-счётной комиссии                                                            </w:t>
      </w:r>
      <w:r w:rsidR="000F120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F120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А.В. Матвеев</w:t>
      </w:r>
    </w:p>
    <w:p w:rsidR="0095300D" w:rsidRDefault="0095300D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</w:p>
    <w:p w:rsidR="008A6E36" w:rsidRDefault="008A6E36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ОЗНАКОМЛЕН</w:t>
      </w:r>
      <w:r w:rsidR="00F0065E">
        <w:t>А</w:t>
      </w:r>
      <w:r>
        <w:t>:</w:t>
      </w:r>
    </w:p>
    <w:p w:rsidR="002601F6" w:rsidRDefault="002601F6" w:rsidP="00975D54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 xml:space="preserve">Директор МБУК </w:t>
      </w:r>
    </w:p>
    <w:p w:rsidR="00556E2D" w:rsidRDefault="002601F6" w:rsidP="00975D54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Вятскополянского РОМЦ</w:t>
      </w:r>
      <w:r w:rsidR="008A6E36">
        <w:t xml:space="preserve">                                                                       </w:t>
      </w:r>
      <w:r w:rsidR="000F1200">
        <w:t xml:space="preserve">    </w:t>
      </w:r>
      <w:r w:rsidR="008A6E36">
        <w:t xml:space="preserve">     </w:t>
      </w:r>
      <w:r w:rsidR="000F1200">
        <w:t xml:space="preserve">   </w:t>
      </w:r>
      <w:r w:rsidR="008A6E36">
        <w:t xml:space="preserve"> </w:t>
      </w:r>
      <w:r>
        <w:t xml:space="preserve">   Н.Б. </w:t>
      </w:r>
      <w:proofErr w:type="spellStart"/>
      <w:r>
        <w:t>Коледина</w:t>
      </w:r>
      <w:proofErr w:type="spellEnd"/>
      <w:r w:rsidR="008A6E36">
        <w:t xml:space="preserve">         </w:t>
      </w:r>
      <w:r w:rsidR="00BF7702">
        <w:t xml:space="preserve">                   </w:t>
      </w:r>
    </w:p>
    <w:sectPr w:rsidR="00556E2D" w:rsidSect="00A875B7">
      <w:footerReference w:type="default" r:id="rId9"/>
      <w:pgSz w:w="11906" w:h="16838"/>
      <w:pgMar w:top="568" w:right="850" w:bottom="1134" w:left="1701" w:header="708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DC3" w:rsidRDefault="00877DC3" w:rsidP="00D81E95">
      <w:pPr>
        <w:spacing w:after="0" w:line="240" w:lineRule="auto"/>
      </w:pPr>
      <w:r>
        <w:separator/>
      </w:r>
    </w:p>
  </w:endnote>
  <w:endnote w:type="continuationSeparator" w:id="0">
    <w:p w:rsidR="00877DC3" w:rsidRDefault="00877DC3" w:rsidP="00D8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9E" w:rsidRDefault="00307B04">
    <w:pPr>
      <w:pStyle w:val="a5"/>
      <w:jc w:val="right"/>
    </w:pPr>
    <w:fldSimple w:instr=" PAGE   \* MERGEFORMAT ">
      <w:r w:rsidR="007F2872">
        <w:rPr>
          <w:noProof/>
        </w:rPr>
        <w:t>10</w:t>
      </w:r>
    </w:fldSimple>
  </w:p>
  <w:p w:rsidR="0001409E" w:rsidRDefault="000140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DC3" w:rsidRDefault="00877DC3" w:rsidP="00D81E95">
      <w:pPr>
        <w:spacing w:after="0" w:line="240" w:lineRule="auto"/>
      </w:pPr>
      <w:r>
        <w:separator/>
      </w:r>
    </w:p>
  </w:footnote>
  <w:footnote w:type="continuationSeparator" w:id="0">
    <w:p w:rsidR="00877DC3" w:rsidRDefault="00877DC3" w:rsidP="00D8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F7C"/>
    <w:multiLevelType w:val="hybridMultilevel"/>
    <w:tmpl w:val="29D6526E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4031"/>
    <w:multiLevelType w:val="hybridMultilevel"/>
    <w:tmpl w:val="C2A275CC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294A"/>
    <w:multiLevelType w:val="hybridMultilevel"/>
    <w:tmpl w:val="515E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12401"/>
    <w:multiLevelType w:val="hybridMultilevel"/>
    <w:tmpl w:val="69183BFC"/>
    <w:lvl w:ilvl="0" w:tplc="DC3A24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D805FF"/>
    <w:multiLevelType w:val="hybridMultilevel"/>
    <w:tmpl w:val="892CF6D8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45C9D"/>
    <w:multiLevelType w:val="hybridMultilevel"/>
    <w:tmpl w:val="921E236E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3E7411C"/>
    <w:multiLevelType w:val="hybridMultilevel"/>
    <w:tmpl w:val="03FC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E36"/>
    <w:rsid w:val="0001409E"/>
    <w:rsid w:val="00030AB0"/>
    <w:rsid w:val="00032D0D"/>
    <w:rsid w:val="00033230"/>
    <w:rsid w:val="00034537"/>
    <w:rsid w:val="00035B3C"/>
    <w:rsid w:val="00036B07"/>
    <w:rsid w:val="00052472"/>
    <w:rsid w:val="00083BD3"/>
    <w:rsid w:val="0008415A"/>
    <w:rsid w:val="00095141"/>
    <w:rsid w:val="00097699"/>
    <w:rsid w:val="000C2E68"/>
    <w:rsid w:val="000C5AFA"/>
    <w:rsid w:val="000D1C25"/>
    <w:rsid w:val="000D7CEF"/>
    <w:rsid w:val="000F1200"/>
    <w:rsid w:val="000F4905"/>
    <w:rsid w:val="000F5FBB"/>
    <w:rsid w:val="001221DD"/>
    <w:rsid w:val="00126982"/>
    <w:rsid w:val="00126E7A"/>
    <w:rsid w:val="00133379"/>
    <w:rsid w:val="0014497F"/>
    <w:rsid w:val="00147283"/>
    <w:rsid w:val="001503C3"/>
    <w:rsid w:val="001525AA"/>
    <w:rsid w:val="00153CC5"/>
    <w:rsid w:val="001546B6"/>
    <w:rsid w:val="001601C6"/>
    <w:rsid w:val="001659A5"/>
    <w:rsid w:val="001733FC"/>
    <w:rsid w:val="001814FF"/>
    <w:rsid w:val="00182F02"/>
    <w:rsid w:val="00187F48"/>
    <w:rsid w:val="001A1E2F"/>
    <w:rsid w:val="001A2BB9"/>
    <w:rsid w:val="001B62F5"/>
    <w:rsid w:val="001B6660"/>
    <w:rsid w:val="001D1C75"/>
    <w:rsid w:val="001E0C1D"/>
    <w:rsid w:val="001E2B66"/>
    <w:rsid w:val="001E6DFA"/>
    <w:rsid w:val="0020383C"/>
    <w:rsid w:val="00203FDC"/>
    <w:rsid w:val="0021116A"/>
    <w:rsid w:val="002203FF"/>
    <w:rsid w:val="00220B32"/>
    <w:rsid w:val="00224C11"/>
    <w:rsid w:val="0023535B"/>
    <w:rsid w:val="002453E6"/>
    <w:rsid w:val="002601F6"/>
    <w:rsid w:val="00260B35"/>
    <w:rsid w:val="00261AED"/>
    <w:rsid w:val="00287A30"/>
    <w:rsid w:val="002A3B9F"/>
    <w:rsid w:val="002A409F"/>
    <w:rsid w:val="002B46DC"/>
    <w:rsid w:val="002C192B"/>
    <w:rsid w:val="002C2E81"/>
    <w:rsid w:val="002C5E11"/>
    <w:rsid w:val="002D19E4"/>
    <w:rsid w:val="002E3D0E"/>
    <w:rsid w:val="002F695C"/>
    <w:rsid w:val="00304D51"/>
    <w:rsid w:val="00304F57"/>
    <w:rsid w:val="00307B04"/>
    <w:rsid w:val="0032757E"/>
    <w:rsid w:val="00342223"/>
    <w:rsid w:val="00357522"/>
    <w:rsid w:val="003644D3"/>
    <w:rsid w:val="00365A06"/>
    <w:rsid w:val="003729AE"/>
    <w:rsid w:val="00383B07"/>
    <w:rsid w:val="0038792D"/>
    <w:rsid w:val="0039159D"/>
    <w:rsid w:val="00393A07"/>
    <w:rsid w:val="003C76CE"/>
    <w:rsid w:val="003C7E87"/>
    <w:rsid w:val="003D4A92"/>
    <w:rsid w:val="003E5AFE"/>
    <w:rsid w:val="003F5DBC"/>
    <w:rsid w:val="004137CD"/>
    <w:rsid w:val="00416EAF"/>
    <w:rsid w:val="00424743"/>
    <w:rsid w:val="004361D3"/>
    <w:rsid w:val="00441381"/>
    <w:rsid w:val="00441939"/>
    <w:rsid w:val="0044242B"/>
    <w:rsid w:val="00491E07"/>
    <w:rsid w:val="004A26B0"/>
    <w:rsid w:val="004D1F4E"/>
    <w:rsid w:val="004D3734"/>
    <w:rsid w:val="004D657F"/>
    <w:rsid w:val="004D6F47"/>
    <w:rsid w:val="004F044F"/>
    <w:rsid w:val="00514100"/>
    <w:rsid w:val="00517DD3"/>
    <w:rsid w:val="00520E9B"/>
    <w:rsid w:val="005479B5"/>
    <w:rsid w:val="00555EC8"/>
    <w:rsid w:val="00556E2D"/>
    <w:rsid w:val="00560F3F"/>
    <w:rsid w:val="0057552A"/>
    <w:rsid w:val="0057637A"/>
    <w:rsid w:val="00576649"/>
    <w:rsid w:val="00592DDC"/>
    <w:rsid w:val="005A7B34"/>
    <w:rsid w:val="005C334C"/>
    <w:rsid w:val="005D03F1"/>
    <w:rsid w:val="005D7FBA"/>
    <w:rsid w:val="005E1ED0"/>
    <w:rsid w:val="005E2A53"/>
    <w:rsid w:val="005E62EF"/>
    <w:rsid w:val="005F0E7E"/>
    <w:rsid w:val="00621424"/>
    <w:rsid w:val="00636DBD"/>
    <w:rsid w:val="00640613"/>
    <w:rsid w:val="0065023D"/>
    <w:rsid w:val="006507D0"/>
    <w:rsid w:val="006753B2"/>
    <w:rsid w:val="0068711A"/>
    <w:rsid w:val="0069471C"/>
    <w:rsid w:val="006A2864"/>
    <w:rsid w:val="006B0689"/>
    <w:rsid w:val="006B5A95"/>
    <w:rsid w:val="006C2C04"/>
    <w:rsid w:val="006C2D97"/>
    <w:rsid w:val="006C3A1B"/>
    <w:rsid w:val="006C3D90"/>
    <w:rsid w:val="006E2938"/>
    <w:rsid w:val="0070626C"/>
    <w:rsid w:val="0070715E"/>
    <w:rsid w:val="007345CD"/>
    <w:rsid w:val="00735478"/>
    <w:rsid w:val="0074401D"/>
    <w:rsid w:val="00746CE3"/>
    <w:rsid w:val="0075631B"/>
    <w:rsid w:val="00762E66"/>
    <w:rsid w:val="00764A0C"/>
    <w:rsid w:val="007722F4"/>
    <w:rsid w:val="007837AE"/>
    <w:rsid w:val="0078786C"/>
    <w:rsid w:val="007A00A9"/>
    <w:rsid w:val="007D1610"/>
    <w:rsid w:val="007D42AD"/>
    <w:rsid w:val="007D7FCF"/>
    <w:rsid w:val="007E40D7"/>
    <w:rsid w:val="007F1117"/>
    <w:rsid w:val="007F2872"/>
    <w:rsid w:val="007F2AFE"/>
    <w:rsid w:val="00803D05"/>
    <w:rsid w:val="0080567C"/>
    <w:rsid w:val="00813746"/>
    <w:rsid w:val="00817963"/>
    <w:rsid w:val="00817D68"/>
    <w:rsid w:val="00845DF0"/>
    <w:rsid w:val="008615CC"/>
    <w:rsid w:val="00862DD1"/>
    <w:rsid w:val="00877DC3"/>
    <w:rsid w:val="0088414A"/>
    <w:rsid w:val="008A4687"/>
    <w:rsid w:val="008A6E36"/>
    <w:rsid w:val="008B1C3A"/>
    <w:rsid w:val="008C1D3B"/>
    <w:rsid w:val="008C30B9"/>
    <w:rsid w:val="008D36EB"/>
    <w:rsid w:val="008D5DC7"/>
    <w:rsid w:val="008D7AB6"/>
    <w:rsid w:val="008E4169"/>
    <w:rsid w:val="008F1EAC"/>
    <w:rsid w:val="008F1FFA"/>
    <w:rsid w:val="00904EE7"/>
    <w:rsid w:val="0090795E"/>
    <w:rsid w:val="00915770"/>
    <w:rsid w:val="009305CD"/>
    <w:rsid w:val="00947E04"/>
    <w:rsid w:val="0095300D"/>
    <w:rsid w:val="00953DCD"/>
    <w:rsid w:val="009710F1"/>
    <w:rsid w:val="00975D54"/>
    <w:rsid w:val="00977BAE"/>
    <w:rsid w:val="00980602"/>
    <w:rsid w:val="00981D3F"/>
    <w:rsid w:val="0098499D"/>
    <w:rsid w:val="00985C9C"/>
    <w:rsid w:val="00986F72"/>
    <w:rsid w:val="0099067C"/>
    <w:rsid w:val="009A2298"/>
    <w:rsid w:val="009B2751"/>
    <w:rsid w:val="00A03991"/>
    <w:rsid w:val="00A066F7"/>
    <w:rsid w:val="00A06D6D"/>
    <w:rsid w:val="00A2151D"/>
    <w:rsid w:val="00A51C85"/>
    <w:rsid w:val="00A77166"/>
    <w:rsid w:val="00A875B7"/>
    <w:rsid w:val="00A96B9C"/>
    <w:rsid w:val="00AC1497"/>
    <w:rsid w:val="00B046C7"/>
    <w:rsid w:val="00B242E5"/>
    <w:rsid w:val="00B36BD7"/>
    <w:rsid w:val="00B45D9C"/>
    <w:rsid w:val="00B65612"/>
    <w:rsid w:val="00B82E0B"/>
    <w:rsid w:val="00B92471"/>
    <w:rsid w:val="00BB0C4B"/>
    <w:rsid w:val="00BB707C"/>
    <w:rsid w:val="00BD2FB7"/>
    <w:rsid w:val="00BD3DF0"/>
    <w:rsid w:val="00BF4BE0"/>
    <w:rsid w:val="00BF7702"/>
    <w:rsid w:val="00C2481B"/>
    <w:rsid w:val="00C2700D"/>
    <w:rsid w:val="00C56BCD"/>
    <w:rsid w:val="00C6508D"/>
    <w:rsid w:val="00C7058F"/>
    <w:rsid w:val="00C70F85"/>
    <w:rsid w:val="00C71CC2"/>
    <w:rsid w:val="00C751D8"/>
    <w:rsid w:val="00C873B7"/>
    <w:rsid w:val="00CA7921"/>
    <w:rsid w:val="00CA7C98"/>
    <w:rsid w:val="00CB3E11"/>
    <w:rsid w:val="00CB3F18"/>
    <w:rsid w:val="00CB5DCF"/>
    <w:rsid w:val="00CD204D"/>
    <w:rsid w:val="00CE31E6"/>
    <w:rsid w:val="00CF6EC5"/>
    <w:rsid w:val="00D21A6B"/>
    <w:rsid w:val="00D524AB"/>
    <w:rsid w:val="00D81E95"/>
    <w:rsid w:val="00D81EC5"/>
    <w:rsid w:val="00D83693"/>
    <w:rsid w:val="00D87E3B"/>
    <w:rsid w:val="00D94805"/>
    <w:rsid w:val="00D95907"/>
    <w:rsid w:val="00D95B93"/>
    <w:rsid w:val="00D970F3"/>
    <w:rsid w:val="00DA44B6"/>
    <w:rsid w:val="00DB1FAE"/>
    <w:rsid w:val="00DB621B"/>
    <w:rsid w:val="00DD6141"/>
    <w:rsid w:val="00DF569C"/>
    <w:rsid w:val="00E04902"/>
    <w:rsid w:val="00E156F3"/>
    <w:rsid w:val="00E220D6"/>
    <w:rsid w:val="00E3191C"/>
    <w:rsid w:val="00E40840"/>
    <w:rsid w:val="00E548AB"/>
    <w:rsid w:val="00E64424"/>
    <w:rsid w:val="00E9236C"/>
    <w:rsid w:val="00E93049"/>
    <w:rsid w:val="00EB3F8E"/>
    <w:rsid w:val="00EB6057"/>
    <w:rsid w:val="00ED4187"/>
    <w:rsid w:val="00F0065E"/>
    <w:rsid w:val="00F276FD"/>
    <w:rsid w:val="00F30472"/>
    <w:rsid w:val="00F43FA8"/>
    <w:rsid w:val="00F5495C"/>
    <w:rsid w:val="00F56054"/>
    <w:rsid w:val="00F56665"/>
    <w:rsid w:val="00F57174"/>
    <w:rsid w:val="00F57194"/>
    <w:rsid w:val="00F6283A"/>
    <w:rsid w:val="00F85D7A"/>
    <w:rsid w:val="00F945C4"/>
    <w:rsid w:val="00F96025"/>
    <w:rsid w:val="00FC037A"/>
    <w:rsid w:val="00FD4D53"/>
    <w:rsid w:val="00FD7AC5"/>
    <w:rsid w:val="00FF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E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A6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D81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1E95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D81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1E95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B3F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577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49970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1D3F-5F2E-4BED-AA91-CB4D4F83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Home</Company>
  <LinksUpToDate>false</LinksUpToDate>
  <CharactersWithSpaces>27716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consultantplus://offline/main?base=RLAW240;n=49970;fld=134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Ляйля</dc:creator>
  <cp:keywords/>
  <dc:description/>
  <cp:lastModifiedBy>Одинцева С.Э</cp:lastModifiedBy>
  <cp:revision>3</cp:revision>
  <cp:lastPrinted>2017-04-28T07:11:00Z</cp:lastPrinted>
  <dcterms:created xsi:type="dcterms:W3CDTF">2017-05-03T05:59:00Z</dcterms:created>
  <dcterms:modified xsi:type="dcterms:W3CDTF">2017-05-03T06:17:00Z</dcterms:modified>
</cp:coreProperties>
</file>