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F8E" w:rsidRDefault="007931CC" w:rsidP="007931C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431FCF" wp14:editId="4A27FBAD">
            <wp:simplePos x="0" y="0"/>
            <wp:positionH relativeFrom="column">
              <wp:posOffset>2472690</wp:posOffset>
            </wp:positionH>
            <wp:positionV relativeFrom="paragraph">
              <wp:posOffset>-92710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F8E" w:rsidRDefault="003A1F8E" w:rsidP="00932A0C">
      <w:pPr>
        <w:pStyle w:val="a3"/>
      </w:pPr>
    </w:p>
    <w:p w:rsidR="00932A0C" w:rsidRPr="005E52EB" w:rsidRDefault="00932A0C" w:rsidP="007931CC">
      <w:pPr>
        <w:pStyle w:val="a3"/>
        <w:rPr>
          <w:b/>
          <w:sz w:val="36"/>
          <w:szCs w:val="36"/>
        </w:rPr>
      </w:pPr>
    </w:p>
    <w:p w:rsidR="00932A0C" w:rsidRDefault="00932A0C" w:rsidP="00932A0C">
      <w:pPr>
        <w:pStyle w:val="a3"/>
        <w:jc w:val="center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Pr="00260903" w:rsidRDefault="00932A0C" w:rsidP="00260903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B733C5" w:rsidP="003D7A4E">
            <w:pPr>
              <w:pStyle w:val="a3"/>
            </w:pPr>
            <w:r>
              <w:t>30.12.2021</w:t>
            </w:r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B733C5" w:rsidP="003D7A4E">
            <w:pPr>
              <w:pStyle w:val="a3"/>
            </w:pPr>
            <w:r>
              <w:t>1104</w:t>
            </w:r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Pr="005C44CB" w:rsidRDefault="00932A0C" w:rsidP="00932A0C"/>
    <w:p w:rsidR="009F7761" w:rsidRDefault="00A12DCD" w:rsidP="009F7761">
      <w:pPr>
        <w:spacing w:line="320" w:lineRule="exact"/>
        <w:contextualSpacing/>
        <w:jc w:val="center"/>
        <w:rPr>
          <w:b/>
          <w:sz w:val="28"/>
          <w:szCs w:val="28"/>
        </w:rPr>
      </w:pPr>
      <w:r w:rsidRPr="00A12DCD">
        <w:rPr>
          <w:rFonts w:eastAsia="Times New Roman"/>
          <w:b/>
          <w:kern w:val="0"/>
          <w:sz w:val="28"/>
          <w:szCs w:val="28"/>
          <w:lang w:eastAsia="ru-RU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9F7761">
        <w:rPr>
          <w:b/>
          <w:sz w:val="28"/>
          <w:szCs w:val="28"/>
        </w:rPr>
        <w:t>на территории Вятскополянского района</w:t>
      </w:r>
    </w:p>
    <w:p w:rsidR="00A01553" w:rsidRPr="001D533B" w:rsidRDefault="00A01553" w:rsidP="009F7761">
      <w:pPr>
        <w:widowControl/>
        <w:suppressAutoHyphens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385636" w:rsidRDefault="00A12DCD" w:rsidP="00385636">
      <w:pPr>
        <w:widowControl/>
        <w:suppressAutoHyphens w:val="0"/>
        <w:spacing w:after="200"/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A12DCD">
        <w:rPr>
          <w:sz w:val="28"/>
          <w:szCs w:val="28"/>
        </w:rPr>
        <w:t>В соответствии с частью 11.3. статьи 9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г. № 177 «Об утверждении общих требований к разработке и утверждению проверочных листов (сп</w:t>
      </w:r>
      <w:r w:rsidR="009A5744">
        <w:rPr>
          <w:sz w:val="28"/>
          <w:szCs w:val="28"/>
        </w:rPr>
        <w:t xml:space="preserve">исков контрольных вопросов)», </w:t>
      </w:r>
      <w:r w:rsidR="008B36FA" w:rsidRPr="008B36FA">
        <w:rPr>
          <w:rFonts w:eastAsiaTheme="minorHAnsi"/>
          <w:kern w:val="0"/>
          <w:sz w:val="28"/>
          <w:szCs w:val="28"/>
        </w:rPr>
        <w:t>администрация Вятскополянского района ПОСТАНОВЛЯЕТ:</w:t>
      </w:r>
    </w:p>
    <w:p w:rsidR="002138C4" w:rsidRDefault="00037E2A" w:rsidP="009F7761">
      <w:pPr>
        <w:ind w:firstLine="567"/>
        <w:jc w:val="both"/>
        <w:outlineLvl w:val="0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</w:t>
      </w:r>
      <w:r w:rsidR="00A417E3">
        <w:rPr>
          <w:rFonts w:eastAsiaTheme="minorHAnsi"/>
          <w:kern w:val="0"/>
          <w:sz w:val="28"/>
          <w:szCs w:val="28"/>
        </w:rPr>
        <w:t xml:space="preserve"> </w:t>
      </w:r>
      <w:r w:rsidR="009F7761" w:rsidRPr="009F7761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r w:rsidR="00A12DCD" w:rsidRPr="00A12DCD">
        <w:rPr>
          <w:rFonts w:eastAsia="Times New Roman"/>
          <w:kern w:val="0"/>
          <w:sz w:val="28"/>
          <w:szCs w:val="28"/>
          <w:lang w:eastAsia="ru-RU"/>
        </w:rPr>
        <w:t>Утвердить ф</w:t>
      </w:r>
      <w:r w:rsidR="009A5744">
        <w:rPr>
          <w:rFonts w:eastAsia="Times New Roman"/>
          <w:kern w:val="0"/>
          <w:sz w:val="28"/>
          <w:szCs w:val="28"/>
          <w:lang w:eastAsia="ru-RU"/>
        </w:rPr>
        <w:t>орму проверочного листа (списка</w:t>
      </w:r>
      <w:r w:rsidR="00A12DCD" w:rsidRPr="00A12DCD">
        <w:rPr>
          <w:rFonts w:eastAsia="Times New Roman"/>
          <w:kern w:val="0"/>
          <w:sz w:val="28"/>
          <w:szCs w:val="28"/>
          <w:lang w:eastAsia="ru-RU"/>
        </w:rPr>
        <w:t xml:space="preserve"> контрольных  вопросов), применяемого при осуществлении муниципального </w:t>
      </w:r>
      <w:r w:rsidR="009F7761" w:rsidRPr="009F7761">
        <w:rPr>
          <w:rFonts w:eastAsia="Times New Roman"/>
          <w:kern w:val="0"/>
          <w:sz w:val="28"/>
          <w:szCs w:val="28"/>
          <w:lang w:eastAsia="ru-RU"/>
        </w:rPr>
        <w:t xml:space="preserve">контроля </w:t>
      </w:r>
      <w:r w:rsidR="009F7761" w:rsidRPr="009F7761">
        <w:rPr>
          <w:rFonts w:eastAsia="Times New Roman"/>
          <w:spacing w:val="2"/>
          <w:kern w:val="0"/>
          <w:sz w:val="28"/>
          <w:szCs w:val="28"/>
          <w:lang w:eastAsia="ru-RU"/>
        </w:rPr>
        <w:t>на автомобильном транспорте</w:t>
      </w:r>
      <w:r>
        <w:rPr>
          <w:rFonts w:eastAsia="Times New Roman"/>
          <w:spacing w:val="2"/>
          <w:kern w:val="0"/>
          <w:sz w:val="28"/>
          <w:szCs w:val="28"/>
          <w:lang w:eastAsia="ru-RU"/>
        </w:rPr>
        <w:t>,</w:t>
      </w:r>
      <w:r w:rsidR="009F7761" w:rsidRPr="009F7761">
        <w:rPr>
          <w:rFonts w:eastAsia="Times New Roman"/>
          <w:spacing w:val="2"/>
          <w:kern w:val="0"/>
          <w:sz w:val="28"/>
          <w:szCs w:val="28"/>
          <w:lang w:eastAsia="ru-RU"/>
        </w:rPr>
        <w:t xml:space="preserve"> городском наземном электрическом транспорте и в дорожном хозяйстве на территории Вятскополянского района</w:t>
      </w:r>
      <w:r w:rsidR="00A12DCD" w:rsidRPr="00A12DCD">
        <w:t xml:space="preserve"> </w:t>
      </w:r>
      <w:r w:rsidR="00A12DCD" w:rsidRPr="00A12DCD">
        <w:rPr>
          <w:rFonts w:eastAsia="Times New Roman"/>
          <w:spacing w:val="2"/>
          <w:kern w:val="0"/>
          <w:sz w:val="28"/>
          <w:szCs w:val="28"/>
          <w:lang w:eastAsia="ru-RU"/>
        </w:rPr>
        <w:t>согласно приложению</w:t>
      </w:r>
      <w:r w:rsidR="00A12DCD">
        <w:rPr>
          <w:rFonts w:eastAsia="Times New Roman"/>
          <w:spacing w:val="2"/>
          <w:kern w:val="0"/>
          <w:sz w:val="28"/>
          <w:szCs w:val="28"/>
          <w:lang w:eastAsia="ru-RU"/>
        </w:rPr>
        <w:t>.</w:t>
      </w:r>
      <w:r w:rsidR="00A417E3" w:rsidRPr="00A417E3">
        <w:rPr>
          <w:rFonts w:eastAsiaTheme="minorHAnsi"/>
          <w:kern w:val="0"/>
          <w:sz w:val="28"/>
          <w:szCs w:val="28"/>
        </w:rPr>
        <w:tab/>
      </w:r>
    </w:p>
    <w:p w:rsidR="00A01553" w:rsidRPr="00B13FC5" w:rsidRDefault="002138C4" w:rsidP="00B13FC5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</w:t>
      </w:r>
      <w:r w:rsidRPr="00FA79CB">
        <w:rPr>
          <w:rFonts w:eastAsiaTheme="minorHAnsi"/>
          <w:kern w:val="0"/>
          <w:sz w:val="28"/>
          <w:szCs w:val="28"/>
        </w:rPr>
        <w:t>2</w:t>
      </w:r>
      <w:r w:rsidR="00304922" w:rsidRPr="00FA79CB">
        <w:rPr>
          <w:rFonts w:eastAsiaTheme="minorHAnsi"/>
          <w:kern w:val="0"/>
          <w:sz w:val="28"/>
          <w:szCs w:val="28"/>
        </w:rPr>
        <w:t xml:space="preserve">. </w:t>
      </w:r>
      <w:r w:rsidR="00037E2A">
        <w:rPr>
          <w:rFonts w:eastAsiaTheme="minorHAnsi"/>
          <w:kern w:val="0"/>
          <w:sz w:val="28"/>
          <w:szCs w:val="28"/>
        </w:rPr>
        <w:t>З</w:t>
      </w:r>
      <w:r w:rsidR="00B13FC5" w:rsidRPr="00FA79CB">
        <w:rPr>
          <w:rFonts w:eastAsiaTheme="minorHAnsi"/>
          <w:kern w:val="0"/>
          <w:sz w:val="28"/>
          <w:szCs w:val="28"/>
        </w:rPr>
        <w:t xml:space="preserve">аведующему отделом информатизации </w:t>
      </w:r>
      <w:proofErr w:type="spellStart"/>
      <w:r w:rsidR="00B13FC5" w:rsidRPr="00FA79CB">
        <w:rPr>
          <w:rFonts w:eastAsiaTheme="minorHAnsi"/>
          <w:kern w:val="0"/>
          <w:sz w:val="28"/>
          <w:szCs w:val="28"/>
        </w:rPr>
        <w:t>Морокуеву</w:t>
      </w:r>
      <w:proofErr w:type="spellEnd"/>
      <w:r w:rsidR="00B13FC5" w:rsidRPr="00FA79CB">
        <w:rPr>
          <w:rFonts w:eastAsiaTheme="minorHAnsi"/>
          <w:kern w:val="0"/>
          <w:sz w:val="28"/>
          <w:szCs w:val="28"/>
        </w:rPr>
        <w:t xml:space="preserve"> И.А.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  <w:r w:rsidR="00B13FC5">
        <w:t xml:space="preserve">          </w:t>
      </w:r>
    </w:p>
    <w:p w:rsidR="003A1F8E" w:rsidRPr="00CC32D7" w:rsidRDefault="002138C4" w:rsidP="002138C4">
      <w:pPr>
        <w:pStyle w:val="Standard"/>
        <w:suppressAutoHyphens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rFonts w:cs="Times New Roman"/>
          <w:kern w:val="1"/>
          <w:lang w:val="ru-RU" w:eastAsia="en-US" w:bidi="ar-SA"/>
        </w:rPr>
        <w:t xml:space="preserve">    </w:t>
      </w:r>
      <w:r>
        <w:rPr>
          <w:sz w:val="28"/>
          <w:lang w:val="ru-RU"/>
        </w:rPr>
        <w:t>3</w:t>
      </w:r>
      <w:r w:rsidR="00C41508">
        <w:rPr>
          <w:sz w:val="28"/>
          <w:lang w:val="ru-RU"/>
        </w:rPr>
        <w:t xml:space="preserve">. </w:t>
      </w:r>
      <w:proofErr w:type="spellStart"/>
      <w:r w:rsidR="001A0959">
        <w:rPr>
          <w:sz w:val="28"/>
          <w:szCs w:val="28"/>
        </w:rPr>
        <w:t>Контроль</w:t>
      </w:r>
      <w:proofErr w:type="spellEnd"/>
      <w:r w:rsidR="001A0959">
        <w:rPr>
          <w:sz w:val="28"/>
          <w:szCs w:val="28"/>
        </w:rPr>
        <w:t xml:space="preserve"> </w:t>
      </w:r>
      <w:proofErr w:type="spellStart"/>
      <w:r w:rsidR="001A0959">
        <w:rPr>
          <w:sz w:val="28"/>
          <w:szCs w:val="28"/>
        </w:rPr>
        <w:t>за</w:t>
      </w:r>
      <w:proofErr w:type="spellEnd"/>
      <w:r w:rsidR="001A0959">
        <w:rPr>
          <w:sz w:val="28"/>
          <w:szCs w:val="28"/>
        </w:rPr>
        <w:t xml:space="preserve"> </w:t>
      </w:r>
      <w:proofErr w:type="spellStart"/>
      <w:r w:rsidR="001A0959">
        <w:rPr>
          <w:sz w:val="28"/>
          <w:szCs w:val="28"/>
        </w:rPr>
        <w:t>исполнением</w:t>
      </w:r>
      <w:proofErr w:type="spellEnd"/>
      <w:r w:rsidR="00CC32D7" w:rsidRPr="00CC32D7">
        <w:rPr>
          <w:sz w:val="28"/>
          <w:szCs w:val="28"/>
        </w:rPr>
        <w:t xml:space="preserve"> </w:t>
      </w:r>
      <w:proofErr w:type="spellStart"/>
      <w:r w:rsidR="00CC32D7" w:rsidRPr="00CC32D7">
        <w:rPr>
          <w:sz w:val="28"/>
          <w:szCs w:val="28"/>
        </w:rPr>
        <w:t>постановления</w:t>
      </w:r>
      <w:proofErr w:type="spellEnd"/>
      <w:r w:rsidR="00CC32D7">
        <w:rPr>
          <w:sz w:val="28"/>
          <w:szCs w:val="28"/>
          <w:lang w:val="ru-RU"/>
        </w:rPr>
        <w:t xml:space="preserve"> </w:t>
      </w:r>
      <w:r w:rsidR="004203C3">
        <w:rPr>
          <w:sz w:val="28"/>
          <w:szCs w:val="28"/>
          <w:lang w:val="ru-RU"/>
        </w:rPr>
        <w:t>возложить на заместителя главы администрации Вятскополянского района по жизнеобеспечению Габдулбарова Р.Р.</w:t>
      </w:r>
    </w:p>
    <w:p w:rsidR="00A01553" w:rsidRDefault="00A01553" w:rsidP="00D411E3">
      <w:pPr>
        <w:rPr>
          <w:rFonts w:cs="Tahoma"/>
          <w:kern w:val="3"/>
          <w:sz w:val="28"/>
          <w:lang w:eastAsia="ja-JP" w:bidi="fa-IR"/>
        </w:rPr>
      </w:pPr>
    </w:p>
    <w:p w:rsidR="00D411E3" w:rsidRPr="00D411E3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 xml:space="preserve">Глава                                                </w:t>
      </w:r>
    </w:p>
    <w:p w:rsidR="00385636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>Вятскополянс</w:t>
      </w:r>
      <w:r w:rsidR="001E62D5">
        <w:rPr>
          <w:rFonts w:cs="Tahoma"/>
          <w:kern w:val="3"/>
          <w:sz w:val="28"/>
          <w:lang w:eastAsia="ja-JP" w:bidi="fa-IR"/>
        </w:rPr>
        <w:t xml:space="preserve">кого района  </w:t>
      </w:r>
      <w:r w:rsidR="00A12DCD">
        <w:rPr>
          <w:rFonts w:cs="Tahoma"/>
          <w:kern w:val="3"/>
          <w:sz w:val="28"/>
          <w:lang w:eastAsia="ja-JP" w:bidi="fa-IR"/>
        </w:rPr>
        <w:t xml:space="preserve">                                </w:t>
      </w:r>
      <w:r w:rsidR="00260903">
        <w:rPr>
          <w:rFonts w:cs="Tahoma"/>
          <w:kern w:val="3"/>
          <w:sz w:val="28"/>
          <w:lang w:eastAsia="ja-JP" w:bidi="fa-IR"/>
        </w:rPr>
        <w:t xml:space="preserve"> А.Ю. Чернов</w:t>
      </w:r>
    </w:p>
    <w:p w:rsidR="00A01553" w:rsidRDefault="00A01553" w:rsidP="00D411E3">
      <w:pPr>
        <w:rPr>
          <w:rFonts w:cs="Tahoma"/>
          <w:kern w:val="3"/>
          <w:sz w:val="28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sz w:val="28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sz w:val="28"/>
          <w:lang w:eastAsia="ja-JP" w:bidi="fa-IR"/>
        </w:rPr>
      </w:pPr>
    </w:p>
    <w:p w:rsidR="00037E2A" w:rsidRDefault="00037E2A" w:rsidP="00D411E3">
      <w:pPr>
        <w:rPr>
          <w:rFonts w:cs="Tahoma"/>
          <w:kern w:val="3"/>
          <w:sz w:val="28"/>
          <w:lang w:eastAsia="ja-JP" w:bidi="fa-IR"/>
        </w:rPr>
      </w:pPr>
    </w:p>
    <w:p w:rsidR="00037E2A" w:rsidRDefault="00037E2A" w:rsidP="00D411E3">
      <w:pPr>
        <w:rPr>
          <w:rFonts w:cs="Tahoma"/>
          <w:kern w:val="3"/>
          <w:sz w:val="28"/>
          <w:lang w:eastAsia="ja-JP" w:bidi="fa-IR"/>
        </w:rPr>
      </w:pPr>
    </w:p>
    <w:p w:rsidR="00037E2A" w:rsidRDefault="00037E2A" w:rsidP="00D411E3">
      <w:pPr>
        <w:rPr>
          <w:rFonts w:cs="Tahoma"/>
          <w:kern w:val="3"/>
          <w:sz w:val="28"/>
          <w:lang w:eastAsia="ja-JP" w:bidi="fa-IR"/>
        </w:rPr>
      </w:pPr>
    </w:p>
    <w:p w:rsidR="00E42B0F" w:rsidRDefault="00E42B0F" w:rsidP="00037E2A">
      <w:pPr>
        <w:jc w:val="right"/>
      </w:pPr>
    </w:p>
    <w:p w:rsidR="00E42B0F" w:rsidRDefault="00E42B0F" w:rsidP="00037E2A">
      <w:pPr>
        <w:jc w:val="right"/>
      </w:pPr>
    </w:p>
    <w:p w:rsidR="00A12DCD" w:rsidRDefault="00A12DCD" w:rsidP="00037E2A">
      <w:pPr>
        <w:jc w:val="right"/>
        <w:rPr>
          <w:sz w:val="28"/>
          <w:szCs w:val="28"/>
        </w:rPr>
      </w:pPr>
      <w:r w:rsidRPr="00A12DCD">
        <w:rPr>
          <w:sz w:val="28"/>
          <w:szCs w:val="28"/>
        </w:rPr>
        <w:t xml:space="preserve">Приложение </w:t>
      </w:r>
    </w:p>
    <w:p w:rsidR="00A12DCD" w:rsidRPr="00A12DCD" w:rsidRDefault="00A12DCD" w:rsidP="00037E2A">
      <w:pPr>
        <w:jc w:val="right"/>
        <w:rPr>
          <w:sz w:val="28"/>
          <w:szCs w:val="28"/>
        </w:rPr>
      </w:pPr>
    </w:p>
    <w:p w:rsidR="00037E2A" w:rsidRDefault="00A12DCD" w:rsidP="00037E2A">
      <w:pPr>
        <w:jc w:val="right"/>
      </w:pPr>
      <w:r>
        <w:t>УТВЕРЖДЕНО</w:t>
      </w:r>
    </w:p>
    <w:p w:rsidR="00037E2A" w:rsidRPr="00037E2A" w:rsidRDefault="00037E2A" w:rsidP="00037E2A">
      <w:pPr>
        <w:jc w:val="right"/>
        <w:rPr>
          <w:sz w:val="28"/>
          <w:szCs w:val="28"/>
        </w:rPr>
      </w:pPr>
      <w:r w:rsidRPr="00037E2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r w:rsidRPr="00037E2A">
        <w:rPr>
          <w:sz w:val="28"/>
          <w:szCs w:val="28"/>
        </w:rPr>
        <w:t>постановлением администрации</w:t>
      </w:r>
      <w:r>
        <w:t xml:space="preserve"> </w:t>
      </w:r>
      <w:r w:rsidRPr="00037E2A">
        <w:rPr>
          <w:sz w:val="28"/>
          <w:szCs w:val="28"/>
        </w:rPr>
        <w:t xml:space="preserve">Вятскополянского района </w:t>
      </w:r>
    </w:p>
    <w:p w:rsidR="00703F2C" w:rsidRPr="00037E2A" w:rsidRDefault="00037E2A" w:rsidP="00037E2A">
      <w:pPr>
        <w:rPr>
          <w:sz w:val="28"/>
          <w:szCs w:val="28"/>
        </w:rPr>
      </w:pPr>
      <w:r w:rsidRPr="00037E2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A12DCD">
        <w:rPr>
          <w:sz w:val="28"/>
          <w:szCs w:val="28"/>
        </w:rPr>
        <w:t xml:space="preserve">  от </w:t>
      </w:r>
      <w:r w:rsidR="00B733C5" w:rsidRPr="00B733C5">
        <w:rPr>
          <w:sz w:val="28"/>
          <w:szCs w:val="28"/>
          <w:u w:val="single"/>
        </w:rPr>
        <w:t>30.12.2021</w:t>
      </w:r>
      <w:r w:rsidRPr="00037E2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A12DCD">
        <w:rPr>
          <w:sz w:val="28"/>
          <w:szCs w:val="28"/>
        </w:rPr>
        <w:t>№ _</w:t>
      </w:r>
      <w:bookmarkStart w:id="0" w:name="_GoBack"/>
      <w:r w:rsidR="00B733C5" w:rsidRPr="00B733C5">
        <w:rPr>
          <w:sz w:val="28"/>
          <w:szCs w:val="28"/>
          <w:u w:val="single"/>
        </w:rPr>
        <w:t>1104</w:t>
      </w:r>
      <w:r w:rsidR="00A12DCD" w:rsidRPr="00B733C5">
        <w:rPr>
          <w:sz w:val="28"/>
          <w:szCs w:val="28"/>
          <w:u w:val="single"/>
        </w:rPr>
        <w:t>_</w:t>
      </w:r>
      <w:bookmarkEnd w:id="0"/>
    </w:p>
    <w:p w:rsidR="00703F2C" w:rsidRPr="00037E2A" w:rsidRDefault="00703F2C" w:rsidP="00037E2A">
      <w:pPr>
        <w:jc w:val="right"/>
        <w:rPr>
          <w:sz w:val="28"/>
          <w:szCs w:val="28"/>
        </w:rPr>
      </w:pPr>
    </w:p>
    <w:p w:rsidR="00703F2C" w:rsidRDefault="00703F2C" w:rsidP="00037E2A">
      <w:pPr>
        <w:jc w:val="right"/>
      </w:pPr>
    </w:p>
    <w:p w:rsidR="000B17AD" w:rsidRDefault="000B17AD" w:rsidP="00A12DCD">
      <w:pPr>
        <w:jc w:val="center"/>
      </w:pPr>
    </w:p>
    <w:p w:rsidR="000B17AD" w:rsidRDefault="00A12DCD" w:rsidP="00A12DCD">
      <w:pPr>
        <w:jc w:val="center"/>
      </w:pPr>
      <w:r w:rsidRPr="00A12DCD">
        <w:rPr>
          <w:rFonts w:eastAsia="Times New Roman" w:cs="Calibri"/>
          <w:b/>
          <w:bCs/>
          <w:kern w:val="0"/>
          <w:sz w:val="28"/>
          <w:szCs w:val="28"/>
          <w:lang w:eastAsia="zh-CN"/>
        </w:rPr>
        <w:t>Форма проверочного листа (списка контрольных вопросов),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Вятскополянского района</w:t>
      </w:r>
    </w:p>
    <w:p w:rsidR="000B17AD" w:rsidRDefault="000B17AD" w:rsidP="00A12DCD"/>
    <w:p w:rsidR="00A12DCD" w:rsidRPr="00A12DCD" w:rsidRDefault="00A12DCD" w:rsidP="00A12DCD">
      <w:pPr>
        <w:widowControl/>
        <w:numPr>
          <w:ilvl w:val="0"/>
          <w:numId w:val="1"/>
        </w:numPr>
        <w:spacing w:line="276" w:lineRule="auto"/>
        <w:jc w:val="both"/>
        <w:textAlignment w:val="baseline"/>
        <w:rPr>
          <w:rFonts w:eastAsia="Times New Roman" w:cs="Calibri"/>
          <w:kern w:val="0"/>
          <w:lang w:eastAsia="zh-CN"/>
        </w:rPr>
      </w:pPr>
      <w:r w:rsidRPr="00A12DCD">
        <w:rPr>
          <w:rFonts w:eastAsia="Times New Roman"/>
          <w:kern w:val="0"/>
          <w:lang w:eastAsia="ru-RU"/>
        </w:rPr>
        <w:t>Наименование юридического лица, фамилия, имя, отчество (при наличии) индивидуального предпринимателя, физического лица:</w:t>
      </w:r>
    </w:p>
    <w:p w:rsidR="00A12DCD" w:rsidRPr="00A12DCD" w:rsidRDefault="00A12DCD" w:rsidP="00A12DCD">
      <w:pPr>
        <w:widowControl/>
        <w:spacing w:line="276" w:lineRule="auto"/>
        <w:ind w:left="720"/>
        <w:jc w:val="both"/>
        <w:textAlignment w:val="baseline"/>
        <w:rPr>
          <w:rFonts w:eastAsia="Times New Roman" w:cs="Calibri"/>
          <w:kern w:val="0"/>
          <w:lang w:eastAsia="zh-CN"/>
        </w:rPr>
      </w:pPr>
      <w:r w:rsidRPr="00A12DCD">
        <w:rPr>
          <w:rFonts w:eastAsia="Times New Roman"/>
          <w:kern w:val="0"/>
          <w:lang w:eastAsia="ru-RU"/>
        </w:rPr>
        <w:t>___________________________________________________________</w:t>
      </w:r>
    </w:p>
    <w:p w:rsidR="00A12DCD" w:rsidRPr="00A12DCD" w:rsidRDefault="00A12DCD" w:rsidP="00A12DCD">
      <w:pPr>
        <w:widowControl/>
        <w:numPr>
          <w:ilvl w:val="0"/>
          <w:numId w:val="1"/>
        </w:numPr>
        <w:spacing w:line="276" w:lineRule="auto"/>
        <w:jc w:val="both"/>
        <w:textAlignment w:val="baseline"/>
        <w:rPr>
          <w:rFonts w:eastAsia="Times New Roman" w:cs="Calibri"/>
          <w:kern w:val="0"/>
          <w:lang w:eastAsia="zh-CN"/>
        </w:rPr>
      </w:pPr>
      <w:r w:rsidRPr="00A12DCD">
        <w:rPr>
          <w:rFonts w:eastAsia="Times New Roman"/>
          <w:kern w:val="0"/>
          <w:lang w:eastAsia="ru-RU"/>
        </w:rPr>
        <w:t xml:space="preserve"> Место проведения контрольного (надзорного) мероприятия с заполнением проверочного листа:</w:t>
      </w:r>
    </w:p>
    <w:p w:rsidR="00A12DCD" w:rsidRPr="00A12DCD" w:rsidRDefault="00A12DCD" w:rsidP="00A12DCD">
      <w:pPr>
        <w:widowControl/>
        <w:spacing w:line="276" w:lineRule="auto"/>
        <w:ind w:left="720"/>
        <w:jc w:val="both"/>
        <w:textAlignment w:val="baseline"/>
        <w:rPr>
          <w:rFonts w:eastAsia="Times New Roman" w:cs="Calibri"/>
          <w:kern w:val="0"/>
          <w:lang w:eastAsia="zh-CN"/>
        </w:rPr>
      </w:pPr>
      <w:r w:rsidRPr="00A12DCD">
        <w:rPr>
          <w:rFonts w:eastAsia="Times New Roman"/>
          <w:kern w:val="0"/>
          <w:lang w:eastAsia="ru-RU"/>
        </w:rPr>
        <w:t>______________________________________________________________________________________________________________________</w:t>
      </w:r>
    </w:p>
    <w:p w:rsidR="00A12DCD" w:rsidRPr="00A12DCD" w:rsidRDefault="00A12DCD" w:rsidP="00A12DCD">
      <w:pPr>
        <w:widowControl/>
        <w:numPr>
          <w:ilvl w:val="0"/>
          <w:numId w:val="1"/>
        </w:numPr>
        <w:spacing w:line="276" w:lineRule="auto"/>
        <w:jc w:val="both"/>
        <w:textAlignment w:val="baseline"/>
        <w:rPr>
          <w:rFonts w:eastAsia="Times New Roman" w:cs="Calibri"/>
          <w:kern w:val="0"/>
          <w:lang w:eastAsia="zh-CN"/>
        </w:rPr>
      </w:pPr>
      <w:r w:rsidRPr="00A12DCD">
        <w:rPr>
          <w:rFonts w:eastAsia="Times New Roman"/>
          <w:kern w:val="0"/>
          <w:lang w:eastAsia="ru-RU"/>
        </w:rPr>
        <w:t>Реквизиты распоряжения о проведении контрольного (надзорного) мероприятия юридического лица, индивидуального предпринимателя, физического лица:</w:t>
      </w:r>
    </w:p>
    <w:p w:rsidR="00A12DCD" w:rsidRPr="00A12DCD" w:rsidRDefault="00A12DCD" w:rsidP="00A12DCD">
      <w:pPr>
        <w:widowControl/>
        <w:spacing w:line="276" w:lineRule="auto"/>
        <w:ind w:left="720"/>
        <w:jc w:val="both"/>
        <w:textAlignment w:val="baseline"/>
        <w:rPr>
          <w:rFonts w:eastAsia="Times New Roman" w:cs="Calibri"/>
          <w:kern w:val="0"/>
          <w:lang w:eastAsia="zh-CN"/>
        </w:rPr>
      </w:pPr>
      <w:r w:rsidRPr="00A12DCD">
        <w:rPr>
          <w:rFonts w:eastAsia="Times New Roman"/>
          <w:kern w:val="0"/>
          <w:lang w:eastAsia="ru-RU"/>
        </w:rPr>
        <w:t>___________________________________________________________</w:t>
      </w:r>
    </w:p>
    <w:p w:rsidR="00A12DCD" w:rsidRPr="00A12DCD" w:rsidRDefault="00A12DCD" w:rsidP="00A12DCD">
      <w:pPr>
        <w:widowControl/>
        <w:spacing w:line="276" w:lineRule="auto"/>
        <w:ind w:left="720"/>
        <w:jc w:val="both"/>
        <w:textAlignment w:val="baseline"/>
        <w:rPr>
          <w:rFonts w:eastAsia="Times New Roman" w:cs="Calibri"/>
          <w:kern w:val="0"/>
          <w:lang w:eastAsia="zh-CN"/>
        </w:rPr>
      </w:pPr>
      <w:r w:rsidRPr="00A12DCD">
        <w:rPr>
          <w:rFonts w:eastAsia="Times New Roman"/>
          <w:kern w:val="0"/>
          <w:lang w:eastAsia="ru-RU"/>
        </w:rPr>
        <w:t>___________________________________________________________</w:t>
      </w:r>
    </w:p>
    <w:p w:rsidR="00A12DCD" w:rsidRPr="00A12DCD" w:rsidRDefault="00A12DCD" w:rsidP="00A12DCD">
      <w:pPr>
        <w:widowControl/>
        <w:spacing w:line="276" w:lineRule="auto"/>
        <w:ind w:left="720"/>
        <w:jc w:val="both"/>
        <w:textAlignment w:val="baseline"/>
        <w:rPr>
          <w:rFonts w:eastAsia="Times New Roman" w:cs="Calibri"/>
          <w:kern w:val="0"/>
          <w:lang w:eastAsia="zh-CN"/>
        </w:rPr>
      </w:pPr>
      <w:r w:rsidRPr="00A12DCD">
        <w:rPr>
          <w:rFonts w:eastAsia="Times New Roman"/>
          <w:kern w:val="0"/>
          <w:lang w:eastAsia="ru-RU"/>
        </w:rPr>
        <w:t>(номер, дата распоряжения о проведении плановой проверки юридического лица, индивидуального предпринимателя, физического лица)</w:t>
      </w:r>
    </w:p>
    <w:p w:rsidR="00A12DCD" w:rsidRPr="00A12DCD" w:rsidRDefault="00A12DCD" w:rsidP="00A12DCD">
      <w:pPr>
        <w:widowControl/>
        <w:numPr>
          <w:ilvl w:val="0"/>
          <w:numId w:val="1"/>
        </w:numPr>
        <w:spacing w:line="276" w:lineRule="auto"/>
        <w:jc w:val="both"/>
        <w:textAlignment w:val="baseline"/>
        <w:rPr>
          <w:rFonts w:eastAsia="Times New Roman" w:cs="Calibri"/>
          <w:kern w:val="0"/>
          <w:lang w:eastAsia="zh-CN"/>
        </w:rPr>
      </w:pPr>
      <w:r w:rsidRPr="00A12DCD">
        <w:rPr>
          <w:rFonts w:eastAsia="Times New Roman"/>
          <w:kern w:val="0"/>
          <w:lang w:eastAsia="ru-RU"/>
        </w:rPr>
        <w:t xml:space="preserve">Учетный номер контрольного (надзорного) мероприятия и дата присвоения учетного номера в Едином реестре проверок: </w:t>
      </w:r>
    </w:p>
    <w:p w:rsidR="00A12DCD" w:rsidRPr="00A12DCD" w:rsidRDefault="00A12DCD" w:rsidP="00A12DCD">
      <w:pPr>
        <w:widowControl/>
        <w:spacing w:line="276" w:lineRule="auto"/>
        <w:ind w:left="720"/>
        <w:jc w:val="both"/>
        <w:textAlignment w:val="baseline"/>
        <w:rPr>
          <w:rFonts w:eastAsia="Times New Roman" w:cs="Calibri"/>
          <w:kern w:val="0"/>
          <w:lang w:eastAsia="zh-CN"/>
        </w:rPr>
      </w:pPr>
      <w:r w:rsidRPr="00A12DCD">
        <w:rPr>
          <w:rFonts w:eastAsia="Times New Roman"/>
          <w:kern w:val="0"/>
          <w:lang w:eastAsia="ru-RU"/>
        </w:rPr>
        <w:t>___________________________________________________________</w:t>
      </w:r>
    </w:p>
    <w:p w:rsidR="00A12DCD" w:rsidRPr="00A12DCD" w:rsidRDefault="00A12DCD" w:rsidP="00A12DCD">
      <w:pPr>
        <w:widowControl/>
        <w:numPr>
          <w:ilvl w:val="0"/>
          <w:numId w:val="1"/>
        </w:numPr>
        <w:spacing w:line="276" w:lineRule="auto"/>
        <w:jc w:val="both"/>
        <w:textAlignment w:val="baseline"/>
        <w:rPr>
          <w:rFonts w:eastAsia="Times New Roman" w:cs="Calibri"/>
          <w:kern w:val="0"/>
          <w:lang w:eastAsia="zh-CN"/>
        </w:rPr>
      </w:pPr>
      <w:r w:rsidRPr="00A12DCD">
        <w:rPr>
          <w:rFonts w:eastAsia="Times New Roman"/>
          <w:kern w:val="0"/>
          <w:lang w:eastAsia="ru-RU"/>
        </w:rPr>
        <w:t>Должность, фамилия, имя, отчество (при наличии) должностного лица (лиц), проводящего (их) контрольное (надзорное) мероприятие:</w:t>
      </w:r>
    </w:p>
    <w:p w:rsidR="00A12DCD" w:rsidRPr="00A12DCD" w:rsidRDefault="00A12DCD" w:rsidP="00A12DCD">
      <w:pPr>
        <w:widowControl/>
        <w:spacing w:line="276" w:lineRule="auto"/>
        <w:ind w:left="720"/>
        <w:jc w:val="both"/>
        <w:textAlignment w:val="baseline"/>
        <w:rPr>
          <w:rFonts w:eastAsia="Times New Roman" w:cs="Calibri"/>
          <w:kern w:val="0"/>
          <w:lang w:eastAsia="zh-CN"/>
        </w:rPr>
      </w:pPr>
      <w:r w:rsidRPr="00A12DCD">
        <w:rPr>
          <w:rFonts w:eastAsia="Times New Roman"/>
          <w:kern w:val="0"/>
          <w:lang w:eastAsia="ru-RU"/>
        </w:rPr>
        <w:t>___________________________________________________________</w:t>
      </w:r>
    </w:p>
    <w:p w:rsidR="00A12DCD" w:rsidRPr="00A12DCD" w:rsidRDefault="00A12DCD" w:rsidP="00A12DCD">
      <w:pPr>
        <w:widowControl/>
        <w:numPr>
          <w:ilvl w:val="0"/>
          <w:numId w:val="1"/>
        </w:numPr>
        <w:spacing w:line="276" w:lineRule="auto"/>
        <w:jc w:val="both"/>
        <w:textAlignment w:val="baseline"/>
        <w:rPr>
          <w:rFonts w:eastAsia="Times New Roman" w:cs="Calibri"/>
          <w:kern w:val="0"/>
          <w:lang w:eastAsia="zh-CN"/>
        </w:rPr>
      </w:pPr>
      <w:r w:rsidRPr="00A12DCD">
        <w:rPr>
          <w:rFonts w:eastAsia="Times New Roman"/>
          <w:kern w:val="0"/>
          <w:lang w:eastAsia="zh-CN"/>
        </w:rPr>
        <w:t xml:space="preserve"> </w:t>
      </w:r>
      <w:r w:rsidRPr="00A12DCD">
        <w:rPr>
          <w:rFonts w:eastAsia="Times New Roman" w:cs="Calibri"/>
          <w:kern w:val="0"/>
          <w:lang w:eastAsia="zh-CN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(надзорного) мероприятия:</w:t>
      </w:r>
    </w:p>
    <w:p w:rsidR="00A12DCD" w:rsidRPr="00A12DCD" w:rsidRDefault="00A12DCD" w:rsidP="00A12DCD">
      <w:pPr>
        <w:widowControl/>
        <w:tabs>
          <w:tab w:val="left" w:pos="1095"/>
        </w:tabs>
        <w:ind w:firstLine="709"/>
        <w:jc w:val="both"/>
        <w:textAlignment w:val="baseline"/>
        <w:rPr>
          <w:rFonts w:eastAsia="Times New Roman" w:cs="Calibri"/>
          <w:color w:val="000000"/>
          <w:kern w:val="0"/>
          <w:sz w:val="28"/>
          <w:szCs w:val="28"/>
          <w:lang w:eastAsia="ru-RU"/>
        </w:rPr>
      </w:pPr>
    </w:p>
    <w:p w:rsidR="00A12DCD" w:rsidRPr="00A12DCD" w:rsidRDefault="00A12DCD" w:rsidP="00A12DCD">
      <w:pPr>
        <w:widowControl/>
        <w:tabs>
          <w:tab w:val="left" w:pos="1095"/>
        </w:tabs>
        <w:ind w:firstLine="709"/>
        <w:jc w:val="both"/>
        <w:textAlignment w:val="baseline"/>
        <w:rPr>
          <w:rFonts w:eastAsia="Times New Roman" w:cs="Calibri"/>
          <w:color w:val="000000"/>
          <w:kern w:val="0"/>
          <w:sz w:val="28"/>
          <w:szCs w:val="28"/>
          <w:lang w:eastAsia="ar-SA"/>
        </w:rPr>
      </w:pPr>
    </w:p>
    <w:p w:rsidR="000A64F5" w:rsidRDefault="000A64F5" w:rsidP="00295576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D9504B" w:rsidRDefault="00D9504B" w:rsidP="00295576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D9504B" w:rsidRDefault="00D9504B" w:rsidP="00295576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D9504B" w:rsidRDefault="00D9504B" w:rsidP="00295576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D9504B" w:rsidRDefault="00D9504B" w:rsidP="00295576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D9504B" w:rsidRDefault="00D9504B" w:rsidP="00295576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D9504B" w:rsidRDefault="00D9504B" w:rsidP="00295576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  <w:sectPr w:rsidR="00D9504B" w:rsidSect="007931CC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tbl>
      <w:tblPr>
        <w:tblW w:w="149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1"/>
        <w:gridCol w:w="6014"/>
        <w:gridCol w:w="450"/>
        <w:gridCol w:w="1472"/>
        <w:gridCol w:w="3573"/>
        <w:gridCol w:w="736"/>
        <w:gridCol w:w="737"/>
        <w:gridCol w:w="1132"/>
        <w:gridCol w:w="10"/>
      </w:tblGrid>
      <w:tr w:rsidR="00D9504B" w:rsidRPr="00D9504B" w:rsidTr="00D9504B"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right="283" w:firstLine="737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lastRenderedPageBreak/>
              <w:t>№п/п</w:t>
            </w:r>
          </w:p>
        </w:tc>
        <w:tc>
          <w:tcPr>
            <w:tcW w:w="6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Перечень вопросов</w:t>
            </w:r>
          </w:p>
        </w:tc>
        <w:tc>
          <w:tcPr>
            <w:tcW w:w="5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Варианты ответа</w:t>
            </w:r>
          </w:p>
        </w:tc>
      </w:tr>
      <w:tr w:rsidR="00D9504B" w:rsidRPr="00D9504B" w:rsidTr="00D9504B"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6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5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tabs>
                <w:tab w:val="left" w:pos="908"/>
              </w:tabs>
              <w:autoSpaceDE w:val="0"/>
              <w:ind w:right="17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нет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не требуется</w:t>
            </w: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right="283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1.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6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2 статьи 16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2.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7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3 статьи 16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3.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Соблюдается ли состав работ по ремонту автомобильных дорог?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8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4 статьи 16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9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приказ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Минтранса России от 16.11.2012 №402 «Об утверждении Классификации работ по капитальному ремонту, ремонту и </w:t>
            </w:r>
            <w:r w:rsidR="00D9504B" w:rsidRPr="00D9504B">
              <w:rPr>
                <w:rFonts w:eastAsia="Arial"/>
                <w:kern w:val="0"/>
                <w:lang w:eastAsia="zh-CN"/>
              </w:rPr>
              <w:lastRenderedPageBreak/>
              <w:t>содержанию автомобильных дорог»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4.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10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пункты 1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, </w:t>
            </w:r>
            <w:hyperlink r:id="rId11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2 статьи 17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5.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Соблюдается ли состав работ по содержанию автомобильных дорог?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12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3 статьи 17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13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приказ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6.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14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1 статьи 18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7.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</w:t>
            </w:r>
            <w:r w:rsidRPr="00D9504B">
              <w:rPr>
                <w:rFonts w:eastAsia="Arial"/>
                <w:kern w:val="0"/>
                <w:lang w:eastAsia="zh-CN"/>
              </w:rPr>
              <w:lastRenderedPageBreak/>
              <w:t>таких инженерных коммуникаций с владельцем автомобильной дороги?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15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2 статьи 19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</w:t>
            </w:r>
            <w:r w:rsidR="00D9504B" w:rsidRPr="00D9504B">
              <w:rPr>
                <w:rFonts w:eastAsia="Arial"/>
                <w:kern w:val="0"/>
                <w:lang w:eastAsia="zh-CN"/>
              </w:rPr>
              <w:lastRenderedPageBreak/>
              <w:t>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8.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16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2 статьи 19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9.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17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5 статьи 19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10.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18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1 статьи 22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11.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19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3 статьи 22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12.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 xml:space="preserve">Выдано ли органом местного самоуправления при </w:t>
            </w:r>
            <w:r w:rsidRPr="00D9504B">
              <w:rPr>
                <w:rFonts w:eastAsia="Arial"/>
                <w:kern w:val="0"/>
                <w:lang w:eastAsia="zh-CN"/>
              </w:rPr>
              <w:lastRenderedPageBreak/>
              <w:t>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20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4 статьи 22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</w:t>
            </w:r>
            <w:r w:rsidR="00D9504B" w:rsidRPr="00D9504B">
              <w:rPr>
                <w:rFonts w:eastAsia="Arial"/>
                <w:kern w:val="0"/>
                <w:lang w:eastAsia="zh-CN"/>
              </w:rPr>
              <w:lastRenderedPageBreak/>
              <w:t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13.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21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6 статьи 22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14.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22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3 статьи 25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15.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23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3 статьи 25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16.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</w:t>
            </w:r>
            <w:r w:rsidRPr="00D9504B">
              <w:rPr>
                <w:rFonts w:eastAsia="Arial"/>
                <w:kern w:val="0"/>
                <w:lang w:eastAsia="zh-CN"/>
              </w:rPr>
              <w:lastRenderedPageBreak/>
              <w:t>полосы отвода автомобильной дороги или ремонту автомобильной дороги, ее участков?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24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3 статьи 25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="00D9504B" w:rsidRPr="00D9504B">
              <w:rPr>
                <w:rFonts w:eastAsia="Arial"/>
                <w:kern w:val="0"/>
                <w:lang w:eastAsia="zh-CN"/>
              </w:rPr>
              <w:lastRenderedPageBreak/>
              <w:t>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17.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25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8 статьи 26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18.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ind w:firstLine="720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B733C5" w:rsidP="00D9504B">
            <w:pPr>
              <w:autoSpaceDE w:val="0"/>
              <w:ind w:firstLine="720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hyperlink r:id="rId26" w:history="1">
              <w:r w:rsidR="00D9504B" w:rsidRPr="00D9504B">
                <w:rPr>
                  <w:rFonts w:eastAsia="Arial"/>
                  <w:color w:val="000080"/>
                  <w:kern w:val="0"/>
                  <w:u w:val="single"/>
                  <w:lang w:eastAsia="zh-CN"/>
                </w:rPr>
                <w:t>пункт 8 статьи 26</w:t>
              </w:r>
            </w:hyperlink>
            <w:r w:rsidR="00D9504B" w:rsidRPr="00D9504B">
              <w:rPr>
                <w:rFonts w:eastAsia="Arial"/>
                <w:kern w:val="0"/>
                <w:lang w:eastAsia="zh-CN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D9504B"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Arial"/>
                <w:kern w:val="0"/>
                <w:lang w:eastAsia="zh-CN"/>
              </w:rPr>
              <w:t>19.</w:t>
            </w:r>
          </w:p>
        </w:tc>
        <w:tc>
          <w:tcPr>
            <w:tcW w:w="64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jc w:val="both"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Times New Roman"/>
                <w:kern w:val="0"/>
                <w:shd w:val="clear" w:color="auto" w:fill="FFFFFF"/>
                <w:lang w:eastAsia="zh-CN"/>
              </w:rPr>
              <w:t xml:space="preserve">Соблюдаются ли </w:t>
            </w:r>
            <w:r w:rsidRPr="00D9504B">
              <w:rPr>
                <w:rFonts w:eastAsia="Times New Roman"/>
                <w:i/>
                <w:iCs/>
                <w:kern w:val="0"/>
                <w:shd w:val="clear" w:color="auto" w:fill="FFFFFF"/>
                <w:lang w:eastAsia="zh-CN"/>
              </w:rPr>
              <w:t>Правила перевозок</w:t>
            </w:r>
            <w:r w:rsidRPr="00D9504B">
              <w:rPr>
                <w:rFonts w:eastAsia="Times New Roman"/>
                <w:kern w:val="0"/>
                <w:shd w:val="clear" w:color="auto" w:fill="FFFFFF"/>
                <w:lang w:eastAsia="zh-CN"/>
              </w:rPr>
              <w:t xml:space="preserve"> пассажиров и </w:t>
            </w:r>
            <w:r w:rsidRPr="00D9504B">
              <w:rPr>
                <w:rFonts w:eastAsia="Times New Roman"/>
                <w:i/>
                <w:iCs/>
                <w:kern w:val="0"/>
                <w:shd w:val="clear" w:color="auto" w:fill="FFFFFF"/>
                <w:lang w:eastAsia="zh-CN"/>
              </w:rPr>
              <w:t>багажа</w:t>
            </w:r>
            <w:r w:rsidR="00090334">
              <w:rPr>
                <w:rFonts w:eastAsia="Times New Roman"/>
                <w:kern w:val="0"/>
                <w:shd w:val="clear" w:color="auto" w:fill="FFFFFF"/>
                <w:lang w:eastAsia="zh-CN"/>
              </w:rPr>
              <w:t xml:space="preserve"> автомобильным </w:t>
            </w:r>
            <w:r w:rsidRPr="00D9504B">
              <w:rPr>
                <w:rFonts w:eastAsia="Times New Roman"/>
                <w:kern w:val="0"/>
                <w:shd w:val="clear" w:color="auto" w:fill="FFFFFF"/>
                <w:lang w:eastAsia="zh-CN"/>
              </w:rPr>
              <w:t>транспортом и </w:t>
            </w:r>
            <w:r w:rsidRPr="00D9504B">
              <w:rPr>
                <w:rFonts w:eastAsia="Times New Roman"/>
                <w:i/>
                <w:iCs/>
                <w:kern w:val="0"/>
                <w:shd w:val="clear" w:color="auto" w:fill="FFFFFF"/>
                <w:lang w:eastAsia="zh-CN"/>
              </w:rPr>
              <w:t>городским</w:t>
            </w:r>
            <w:r w:rsidRPr="00D9504B">
              <w:rPr>
                <w:rFonts w:eastAsia="Times New Roman"/>
                <w:kern w:val="0"/>
                <w:shd w:val="clear" w:color="auto" w:fill="FFFFFF"/>
                <w:lang w:eastAsia="zh-CN"/>
              </w:rPr>
              <w:t> </w:t>
            </w:r>
            <w:r w:rsidRPr="00D9504B">
              <w:rPr>
                <w:rFonts w:eastAsia="Times New Roman"/>
                <w:i/>
                <w:iCs/>
                <w:kern w:val="0"/>
                <w:shd w:val="clear" w:color="auto" w:fill="FFFFFF"/>
                <w:lang w:eastAsia="zh-CN"/>
              </w:rPr>
              <w:t>наземным</w:t>
            </w:r>
            <w:r w:rsidRPr="00D9504B">
              <w:rPr>
                <w:rFonts w:eastAsia="Times New Roman"/>
                <w:kern w:val="0"/>
                <w:shd w:val="clear" w:color="auto" w:fill="FFFFFF"/>
                <w:lang w:eastAsia="zh-CN"/>
              </w:rPr>
              <w:t> </w:t>
            </w:r>
            <w:r w:rsidRPr="00D9504B">
              <w:rPr>
                <w:rFonts w:eastAsia="Times New Roman"/>
                <w:i/>
                <w:iCs/>
                <w:kern w:val="0"/>
                <w:shd w:val="clear" w:color="auto" w:fill="FFFFFF"/>
                <w:lang w:eastAsia="zh-CN"/>
              </w:rPr>
              <w:t>электрическим</w:t>
            </w:r>
            <w:r w:rsidRPr="00D9504B">
              <w:rPr>
                <w:rFonts w:eastAsia="Times New Roman"/>
                <w:kern w:val="0"/>
                <w:shd w:val="clear" w:color="auto" w:fill="FFFFFF"/>
                <w:lang w:eastAsia="zh-CN"/>
              </w:rPr>
              <w:t> транспортом?</w:t>
            </w:r>
          </w:p>
        </w:tc>
        <w:tc>
          <w:tcPr>
            <w:tcW w:w="5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shd w:val="clear" w:color="auto" w:fill="FFFFFF"/>
              <w:jc w:val="both"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Times New Roman"/>
                <w:kern w:val="0"/>
                <w:shd w:val="clear" w:color="auto" w:fill="FFFFFF"/>
                <w:lang w:eastAsia="zh-CN"/>
              </w:rPr>
              <w:t>Постановление Правительства РФ от 1 октября 2020 г. N 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autoSpaceDE w:val="0"/>
              <w:snapToGrid w:val="0"/>
              <w:ind w:firstLine="720"/>
              <w:jc w:val="both"/>
              <w:rPr>
                <w:rFonts w:eastAsia="Arial"/>
                <w:kern w:val="0"/>
                <w:lang w:eastAsia="zh-CN"/>
              </w:rPr>
            </w:pPr>
          </w:p>
        </w:tc>
      </w:tr>
      <w:tr w:rsidR="00D9504B" w:rsidRPr="00D9504B" w:rsidTr="00792A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25"/>
        </w:trPr>
        <w:tc>
          <w:tcPr>
            <w:tcW w:w="68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widowControl/>
              <w:suppressLineNumbers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2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4B" w:rsidRPr="00D9504B" w:rsidRDefault="00D9504B" w:rsidP="00D9504B">
            <w:pPr>
              <w:widowControl/>
              <w:suppressLineNumbers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17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widowControl/>
              <w:suppressLineNumbers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</w:p>
        </w:tc>
      </w:tr>
      <w:tr w:rsidR="00D9504B" w:rsidRPr="00D9504B" w:rsidTr="00D9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805" w:type="dxa"/>
            <w:gridSpan w:val="2"/>
            <w:shd w:val="clear" w:color="auto" w:fill="auto"/>
          </w:tcPr>
          <w:p w:rsidR="00D9504B" w:rsidRPr="00D9504B" w:rsidRDefault="00D9504B" w:rsidP="00D9504B">
            <w:pPr>
              <w:widowControl/>
              <w:textAlignment w:val="baseline"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Times New Roman"/>
                <w:kern w:val="0"/>
                <w:sz w:val="20"/>
                <w:szCs w:val="20"/>
                <w:lang w:eastAsia="ru-RU"/>
              </w:rPr>
              <w:t>(фамилия, имя, отчество (при наличии), должность уполномоченного представителя юридического лица, индивидуального предпринимателя,</w:t>
            </w:r>
          </w:p>
          <w:p w:rsidR="00D9504B" w:rsidRPr="00D9504B" w:rsidRDefault="00D9504B" w:rsidP="00D9504B">
            <w:pPr>
              <w:widowControl/>
              <w:textAlignment w:val="baseline"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его уполномоченного представителя, физического лица, его уполномоченного представителя)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9504B" w:rsidRPr="00D9504B" w:rsidRDefault="00D9504B" w:rsidP="00D9504B">
            <w:pPr>
              <w:widowControl/>
              <w:suppressLineNumbers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178" w:type="dxa"/>
            <w:gridSpan w:val="4"/>
            <w:shd w:val="clear" w:color="auto" w:fill="auto"/>
          </w:tcPr>
          <w:p w:rsidR="00D9504B" w:rsidRPr="00D9504B" w:rsidRDefault="00D9504B" w:rsidP="00D9504B">
            <w:pPr>
              <w:widowControl/>
              <w:jc w:val="center"/>
              <w:textAlignment w:val="baseline"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Times New Roman"/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  <w:tr w:rsidR="00D9504B" w:rsidRPr="00D9504B" w:rsidTr="00792A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89"/>
        </w:trPr>
        <w:tc>
          <w:tcPr>
            <w:tcW w:w="68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widowControl/>
              <w:suppressLineNumbers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</w:p>
          <w:p w:rsidR="00D9504B" w:rsidRPr="00D9504B" w:rsidRDefault="00D9504B" w:rsidP="00D9504B">
            <w:pPr>
              <w:widowControl/>
              <w:suppressLineNumbers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2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4B" w:rsidRPr="00D9504B" w:rsidRDefault="00D9504B" w:rsidP="00D9504B">
            <w:pPr>
              <w:widowControl/>
              <w:suppressLineNumbers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17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9504B" w:rsidRPr="00D9504B" w:rsidRDefault="00D9504B" w:rsidP="00D9504B">
            <w:pPr>
              <w:widowControl/>
              <w:suppressLineNumbers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</w:p>
        </w:tc>
      </w:tr>
      <w:tr w:rsidR="00D9504B" w:rsidRPr="00D9504B" w:rsidTr="00D9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805" w:type="dxa"/>
            <w:gridSpan w:val="2"/>
            <w:shd w:val="clear" w:color="auto" w:fill="auto"/>
          </w:tcPr>
          <w:p w:rsidR="00D9504B" w:rsidRPr="00D9504B" w:rsidRDefault="00D9504B" w:rsidP="00D9504B">
            <w:pPr>
              <w:widowControl/>
              <w:textAlignment w:val="baseline"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Times New Roman"/>
                <w:kern w:val="0"/>
                <w:sz w:val="20"/>
                <w:szCs w:val="20"/>
                <w:lang w:eastAsia="ru-RU"/>
              </w:rPr>
              <w:t>(фамилия, имя, отчество (при наличии), должность лица, проводящего контрольное (надзорное) мероприятие и заполняющего проверочный лист)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9504B" w:rsidRPr="00D9504B" w:rsidRDefault="00D9504B" w:rsidP="00D9504B">
            <w:pPr>
              <w:widowControl/>
              <w:suppressLineNumbers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178" w:type="dxa"/>
            <w:gridSpan w:val="4"/>
            <w:shd w:val="clear" w:color="auto" w:fill="auto"/>
          </w:tcPr>
          <w:p w:rsidR="00D9504B" w:rsidRPr="00D9504B" w:rsidRDefault="00D9504B" w:rsidP="00D9504B">
            <w:pPr>
              <w:widowControl/>
              <w:jc w:val="center"/>
              <w:textAlignment w:val="baseline"/>
              <w:rPr>
                <w:rFonts w:eastAsia="Times New Roman" w:cs="Calibri"/>
                <w:kern w:val="0"/>
                <w:sz w:val="20"/>
                <w:szCs w:val="20"/>
                <w:lang w:eastAsia="zh-CN"/>
              </w:rPr>
            </w:pPr>
            <w:r w:rsidRPr="00D9504B">
              <w:rPr>
                <w:rFonts w:eastAsia="Times New Roman"/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9504B" w:rsidRPr="000A64F5" w:rsidRDefault="00D9504B" w:rsidP="00295576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sectPr w:rsidR="00D9504B" w:rsidRPr="000A64F5" w:rsidSect="00D9504B">
      <w:pgSz w:w="16838" w:h="11906" w:orient="landscape"/>
      <w:pgMar w:top="851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37E2A"/>
    <w:rsid w:val="00061510"/>
    <w:rsid w:val="00062121"/>
    <w:rsid w:val="00070896"/>
    <w:rsid w:val="00080A23"/>
    <w:rsid w:val="00090334"/>
    <w:rsid w:val="000A058F"/>
    <w:rsid w:val="000A15AE"/>
    <w:rsid w:val="000A5FE1"/>
    <w:rsid w:val="000A64F5"/>
    <w:rsid w:val="000A6BA4"/>
    <w:rsid w:val="000B17AD"/>
    <w:rsid w:val="000B7955"/>
    <w:rsid w:val="000C4037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7D60"/>
    <w:rsid w:val="00102CF9"/>
    <w:rsid w:val="00114572"/>
    <w:rsid w:val="00120224"/>
    <w:rsid w:val="001211E8"/>
    <w:rsid w:val="00124B8F"/>
    <w:rsid w:val="00131D8C"/>
    <w:rsid w:val="00134670"/>
    <w:rsid w:val="00144809"/>
    <w:rsid w:val="001460F0"/>
    <w:rsid w:val="00146340"/>
    <w:rsid w:val="00152C9D"/>
    <w:rsid w:val="00161742"/>
    <w:rsid w:val="001633E8"/>
    <w:rsid w:val="0017390D"/>
    <w:rsid w:val="0017484D"/>
    <w:rsid w:val="00175526"/>
    <w:rsid w:val="00192960"/>
    <w:rsid w:val="0019444D"/>
    <w:rsid w:val="001A0959"/>
    <w:rsid w:val="001B2943"/>
    <w:rsid w:val="001B2C0F"/>
    <w:rsid w:val="001B766F"/>
    <w:rsid w:val="001C39FD"/>
    <w:rsid w:val="001C604B"/>
    <w:rsid w:val="001C74F2"/>
    <w:rsid w:val="001D33F8"/>
    <w:rsid w:val="001D65E9"/>
    <w:rsid w:val="001E153E"/>
    <w:rsid w:val="001E62D5"/>
    <w:rsid w:val="001E64B9"/>
    <w:rsid w:val="001F0068"/>
    <w:rsid w:val="001F139F"/>
    <w:rsid w:val="001F7D4A"/>
    <w:rsid w:val="00200190"/>
    <w:rsid w:val="0020025B"/>
    <w:rsid w:val="00200D6F"/>
    <w:rsid w:val="002138C4"/>
    <w:rsid w:val="002151D2"/>
    <w:rsid w:val="0023065D"/>
    <w:rsid w:val="00237061"/>
    <w:rsid w:val="002412C6"/>
    <w:rsid w:val="00244101"/>
    <w:rsid w:val="00253013"/>
    <w:rsid w:val="00255408"/>
    <w:rsid w:val="00255CA7"/>
    <w:rsid w:val="00256F91"/>
    <w:rsid w:val="00260903"/>
    <w:rsid w:val="00263204"/>
    <w:rsid w:val="002678E2"/>
    <w:rsid w:val="00271305"/>
    <w:rsid w:val="00274D3D"/>
    <w:rsid w:val="002813A6"/>
    <w:rsid w:val="00286504"/>
    <w:rsid w:val="00293B6E"/>
    <w:rsid w:val="00295576"/>
    <w:rsid w:val="0029758A"/>
    <w:rsid w:val="0029797D"/>
    <w:rsid w:val="002A15EB"/>
    <w:rsid w:val="002B1593"/>
    <w:rsid w:val="002B4D30"/>
    <w:rsid w:val="002B5164"/>
    <w:rsid w:val="002C30C8"/>
    <w:rsid w:val="002D0F27"/>
    <w:rsid w:val="002E0A5A"/>
    <w:rsid w:val="002E2474"/>
    <w:rsid w:val="002E7700"/>
    <w:rsid w:val="002F0040"/>
    <w:rsid w:val="002F1571"/>
    <w:rsid w:val="002F19E0"/>
    <w:rsid w:val="002F7E1A"/>
    <w:rsid w:val="00300051"/>
    <w:rsid w:val="00304922"/>
    <w:rsid w:val="00314C16"/>
    <w:rsid w:val="0032167E"/>
    <w:rsid w:val="00323101"/>
    <w:rsid w:val="003266D0"/>
    <w:rsid w:val="00333F16"/>
    <w:rsid w:val="0033423B"/>
    <w:rsid w:val="00345A18"/>
    <w:rsid w:val="0035470F"/>
    <w:rsid w:val="00357222"/>
    <w:rsid w:val="003649EA"/>
    <w:rsid w:val="00364DB1"/>
    <w:rsid w:val="003667B4"/>
    <w:rsid w:val="003717FE"/>
    <w:rsid w:val="00371A6B"/>
    <w:rsid w:val="003736FD"/>
    <w:rsid w:val="003829D2"/>
    <w:rsid w:val="00385636"/>
    <w:rsid w:val="00385FCA"/>
    <w:rsid w:val="00386861"/>
    <w:rsid w:val="003905E5"/>
    <w:rsid w:val="00395E3D"/>
    <w:rsid w:val="003A1DDA"/>
    <w:rsid w:val="003A1F8E"/>
    <w:rsid w:val="003A5CD2"/>
    <w:rsid w:val="003B392D"/>
    <w:rsid w:val="003C2003"/>
    <w:rsid w:val="003C29FC"/>
    <w:rsid w:val="003C2EC8"/>
    <w:rsid w:val="003D7A4E"/>
    <w:rsid w:val="003E1821"/>
    <w:rsid w:val="003F104B"/>
    <w:rsid w:val="003F29C2"/>
    <w:rsid w:val="003F70C1"/>
    <w:rsid w:val="00415F91"/>
    <w:rsid w:val="004203C3"/>
    <w:rsid w:val="00426181"/>
    <w:rsid w:val="004267D7"/>
    <w:rsid w:val="00433A6D"/>
    <w:rsid w:val="004358F6"/>
    <w:rsid w:val="0043594A"/>
    <w:rsid w:val="00435B9E"/>
    <w:rsid w:val="00443836"/>
    <w:rsid w:val="00447C06"/>
    <w:rsid w:val="0046074A"/>
    <w:rsid w:val="00467DF0"/>
    <w:rsid w:val="00473E42"/>
    <w:rsid w:val="00474271"/>
    <w:rsid w:val="00474D2D"/>
    <w:rsid w:val="00475C45"/>
    <w:rsid w:val="00476A39"/>
    <w:rsid w:val="00486ED9"/>
    <w:rsid w:val="00493B1D"/>
    <w:rsid w:val="00495F8A"/>
    <w:rsid w:val="00497348"/>
    <w:rsid w:val="004A2A1D"/>
    <w:rsid w:val="004A5125"/>
    <w:rsid w:val="004B2AD0"/>
    <w:rsid w:val="004B2DD8"/>
    <w:rsid w:val="004B3AFF"/>
    <w:rsid w:val="004B4918"/>
    <w:rsid w:val="004B51A7"/>
    <w:rsid w:val="004B67DC"/>
    <w:rsid w:val="004C16E0"/>
    <w:rsid w:val="004C1833"/>
    <w:rsid w:val="004C3498"/>
    <w:rsid w:val="004E1201"/>
    <w:rsid w:val="004E1C55"/>
    <w:rsid w:val="004E56F7"/>
    <w:rsid w:val="005052EA"/>
    <w:rsid w:val="00507721"/>
    <w:rsid w:val="00510A78"/>
    <w:rsid w:val="00511EEE"/>
    <w:rsid w:val="00514C7A"/>
    <w:rsid w:val="00524917"/>
    <w:rsid w:val="0053392E"/>
    <w:rsid w:val="005348B0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FD3"/>
    <w:rsid w:val="005A7B06"/>
    <w:rsid w:val="005B4A99"/>
    <w:rsid w:val="005C36B5"/>
    <w:rsid w:val="005C5732"/>
    <w:rsid w:val="005C6E5C"/>
    <w:rsid w:val="005D29BB"/>
    <w:rsid w:val="005D6970"/>
    <w:rsid w:val="005D7385"/>
    <w:rsid w:val="005E2154"/>
    <w:rsid w:val="005F6712"/>
    <w:rsid w:val="00605B67"/>
    <w:rsid w:val="00607FA3"/>
    <w:rsid w:val="00617A89"/>
    <w:rsid w:val="00623E93"/>
    <w:rsid w:val="00632B13"/>
    <w:rsid w:val="006415C5"/>
    <w:rsid w:val="0064659D"/>
    <w:rsid w:val="00650E56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2D0D"/>
    <w:rsid w:val="006C6DAC"/>
    <w:rsid w:val="006D43E9"/>
    <w:rsid w:val="006F257A"/>
    <w:rsid w:val="006F4852"/>
    <w:rsid w:val="007034C1"/>
    <w:rsid w:val="00703F2C"/>
    <w:rsid w:val="00704C5C"/>
    <w:rsid w:val="00706814"/>
    <w:rsid w:val="0071122A"/>
    <w:rsid w:val="0072008B"/>
    <w:rsid w:val="00726982"/>
    <w:rsid w:val="00727667"/>
    <w:rsid w:val="007361D7"/>
    <w:rsid w:val="007421DF"/>
    <w:rsid w:val="00742C80"/>
    <w:rsid w:val="007435D6"/>
    <w:rsid w:val="007557C8"/>
    <w:rsid w:val="007602D2"/>
    <w:rsid w:val="00760807"/>
    <w:rsid w:val="00765757"/>
    <w:rsid w:val="0076798D"/>
    <w:rsid w:val="007702E6"/>
    <w:rsid w:val="0078202B"/>
    <w:rsid w:val="00792A9D"/>
    <w:rsid w:val="007931CC"/>
    <w:rsid w:val="007A44A9"/>
    <w:rsid w:val="007B02DF"/>
    <w:rsid w:val="007C4ED8"/>
    <w:rsid w:val="007C67E9"/>
    <w:rsid w:val="007C7F5E"/>
    <w:rsid w:val="007E0A0D"/>
    <w:rsid w:val="007E5DAA"/>
    <w:rsid w:val="007F11F9"/>
    <w:rsid w:val="007F18E0"/>
    <w:rsid w:val="007F49A8"/>
    <w:rsid w:val="00806E46"/>
    <w:rsid w:val="00811A20"/>
    <w:rsid w:val="00812CE5"/>
    <w:rsid w:val="00823915"/>
    <w:rsid w:val="0082768F"/>
    <w:rsid w:val="00835C1E"/>
    <w:rsid w:val="008375D2"/>
    <w:rsid w:val="008470C1"/>
    <w:rsid w:val="00851DA4"/>
    <w:rsid w:val="008605E7"/>
    <w:rsid w:val="00861A24"/>
    <w:rsid w:val="00866881"/>
    <w:rsid w:val="00870BF4"/>
    <w:rsid w:val="008717E8"/>
    <w:rsid w:val="00872767"/>
    <w:rsid w:val="008848C6"/>
    <w:rsid w:val="00887CD0"/>
    <w:rsid w:val="00894567"/>
    <w:rsid w:val="00896287"/>
    <w:rsid w:val="008A4B08"/>
    <w:rsid w:val="008A5546"/>
    <w:rsid w:val="008B255B"/>
    <w:rsid w:val="008B36FA"/>
    <w:rsid w:val="008C434A"/>
    <w:rsid w:val="008E2CAF"/>
    <w:rsid w:val="008F144D"/>
    <w:rsid w:val="008F2676"/>
    <w:rsid w:val="008F3D2F"/>
    <w:rsid w:val="008F753D"/>
    <w:rsid w:val="00907917"/>
    <w:rsid w:val="00910916"/>
    <w:rsid w:val="00922E03"/>
    <w:rsid w:val="00924656"/>
    <w:rsid w:val="00924A32"/>
    <w:rsid w:val="009276FD"/>
    <w:rsid w:val="00930CB0"/>
    <w:rsid w:val="00932A0C"/>
    <w:rsid w:val="00935F10"/>
    <w:rsid w:val="00937B74"/>
    <w:rsid w:val="009453FC"/>
    <w:rsid w:val="00945C4C"/>
    <w:rsid w:val="00960CE5"/>
    <w:rsid w:val="009633BE"/>
    <w:rsid w:val="009642A4"/>
    <w:rsid w:val="009665E4"/>
    <w:rsid w:val="00967C20"/>
    <w:rsid w:val="00971C45"/>
    <w:rsid w:val="00973C04"/>
    <w:rsid w:val="00977B2A"/>
    <w:rsid w:val="009855FD"/>
    <w:rsid w:val="009A0BD6"/>
    <w:rsid w:val="009A5744"/>
    <w:rsid w:val="009A642F"/>
    <w:rsid w:val="009B2D4C"/>
    <w:rsid w:val="009B3A99"/>
    <w:rsid w:val="009B52A6"/>
    <w:rsid w:val="009C20DF"/>
    <w:rsid w:val="009C479B"/>
    <w:rsid w:val="009D7B78"/>
    <w:rsid w:val="009F0E8B"/>
    <w:rsid w:val="009F7761"/>
    <w:rsid w:val="009F7EF8"/>
    <w:rsid w:val="00A01553"/>
    <w:rsid w:val="00A04347"/>
    <w:rsid w:val="00A12DCD"/>
    <w:rsid w:val="00A137E0"/>
    <w:rsid w:val="00A148F0"/>
    <w:rsid w:val="00A14D22"/>
    <w:rsid w:val="00A371A4"/>
    <w:rsid w:val="00A3777A"/>
    <w:rsid w:val="00A377B2"/>
    <w:rsid w:val="00A417E3"/>
    <w:rsid w:val="00A54C4C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2629"/>
    <w:rsid w:val="00AB7D45"/>
    <w:rsid w:val="00AC12E8"/>
    <w:rsid w:val="00AD4F0B"/>
    <w:rsid w:val="00AE2C13"/>
    <w:rsid w:val="00AF7CF5"/>
    <w:rsid w:val="00B057ED"/>
    <w:rsid w:val="00B13FC5"/>
    <w:rsid w:val="00B211A9"/>
    <w:rsid w:val="00B21A97"/>
    <w:rsid w:val="00B313A1"/>
    <w:rsid w:val="00B31568"/>
    <w:rsid w:val="00B32482"/>
    <w:rsid w:val="00B3338C"/>
    <w:rsid w:val="00B34003"/>
    <w:rsid w:val="00B42AD4"/>
    <w:rsid w:val="00B44BC5"/>
    <w:rsid w:val="00B63F06"/>
    <w:rsid w:val="00B733C5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182E"/>
    <w:rsid w:val="00BE7C9F"/>
    <w:rsid w:val="00BF3DD0"/>
    <w:rsid w:val="00BF66C1"/>
    <w:rsid w:val="00C0341D"/>
    <w:rsid w:val="00C04B52"/>
    <w:rsid w:val="00C06474"/>
    <w:rsid w:val="00C100A3"/>
    <w:rsid w:val="00C1337D"/>
    <w:rsid w:val="00C17123"/>
    <w:rsid w:val="00C264AF"/>
    <w:rsid w:val="00C30DBF"/>
    <w:rsid w:val="00C32E04"/>
    <w:rsid w:val="00C41508"/>
    <w:rsid w:val="00C53687"/>
    <w:rsid w:val="00C55159"/>
    <w:rsid w:val="00C55804"/>
    <w:rsid w:val="00C6011D"/>
    <w:rsid w:val="00C60EE9"/>
    <w:rsid w:val="00C65662"/>
    <w:rsid w:val="00C658E1"/>
    <w:rsid w:val="00C6630F"/>
    <w:rsid w:val="00C74710"/>
    <w:rsid w:val="00C773F1"/>
    <w:rsid w:val="00C81BAA"/>
    <w:rsid w:val="00C92B63"/>
    <w:rsid w:val="00C93E83"/>
    <w:rsid w:val="00C95CC7"/>
    <w:rsid w:val="00CA36C7"/>
    <w:rsid w:val="00CA7E22"/>
    <w:rsid w:val="00CB03C8"/>
    <w:rsid w:val="00CB1955"/>
    <w:rsid w:val="00CB4019"/>
    <w:rsid w:val="00CB78D0"/>
    <w:rsid w:val="00CC028E"/>
    <w:rsid w:val="00CC32D7"/>
    <w:rsid w:val="00CD107A"/>
    <w:rsid w:val="00CD4A29"/>
    <w:rsid w:val="00CD6CD4"/>
    <w:rsid w:val="00CE73D0"/>
    <w:rsid w:val="00CF004B"/>
    <w:rsid w:val="00CF69B5"/>
    <w:rsid w:val="00D014AE"/>
    <w:rsid w:val="00D01E26"/>
    <w:rsid w:val="00D03619"/>
    <w:rsid w:val="00D07A0A"/>
    <w:rsid w:val="00D10FCB"/>
    <w:rsid w:val="00D15EE7"/>
    <w:rsid w:val="00D17F51"/>
    <w:rsid w:val="00D22EC3"/>
    <w:rsid w:val="00D26E54"/>
    <w:rsid w:val="00D30801"/>
    <w:rsid w:val="00D318F6"/>
    <w:rsid w:val="00D37CC4"/>
    <w:rsid w:val="00D411E3"/>
    <w:rsid w:val="00D4245F"/>
    <w:rsid w:val="00D50FEA"/>
    <w:rsid w:val="00D71656"/>
    <w:rsid w:val="00D71EB0"/>
    <w:rsid w:val="00D85076"/>
    <w:rsid w:val="00D909FE"/>
    <w:rsid w:val="00D9504B"/>
    <w:rsid w:val="00DB00B9"/>
    <w:rsid w:val="00DB1A3A"/>
    <w:rsid w:val="00DB29A1"/>
    <w:rsid w:val="00DC3968"/>
    <w:rsid w:val="00DD5432"/>
    <w:rsid w:val="00DD6AE9"/>
    <w:rsid w:val="00DE0C21"/>
    <w:rsid w:val="00DE6CAE"/>
    <w:rsid w:val="00DF1681"/>
    <w:rsid w:val="00DF56A2"/>
    <w:rsid w:val="00DF7B41"/>
    <w:rsid w:val="00E0041F"/>
    <w:rsid w:val="00E011C7"/>
    <w:rsid w:val="00E106A7"/>
    <w:rsid w:val="00E12570"/>
    <w:rsid w:val="00E22B69"/>
    <w:rsid w:val="00E26BF8"/>
    <w:rsid w:val="00E302AE"/>
    <w:rsid w:val="00E33847"/>
    <w:rsid w:val="00E42B0F"/>
    <w:rsid w:val="00E43C47"/>
    <w:rsid w:val="00E46AB0"/>
    <w:rsid w:val="00E65A3D"/>
    <w:rsid w:val="00E72049"/>
    <w:rsid w:val="00E72A00"/>
    <w:rsid w:val="00E74BDC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E6A67"/>
    <w:rsid w:val="00EF4327"/>
    <w:rsid w:val="00EF57C7"/>
    <w:rsid w:val="00F03F2F"/>
    <w:rsid w:val="00F15E37"/>
    <w:rsid w:val="00F220C4"/>
    <w:rsid w:val="00F22DB5"/>
    <w:rsid w:val="00F33E6B"/>
    <w:rsid w:val="00F37D4E"/>
    <w:rsid w:val="00F426B2"/>
    <w:rsid w:val="00F46E29"/>
    <w:rsid w:val="00F531F9"/>
    <w:rsid w:val="00F57242"/>
    <w:rsid w:val="00F6040F"/>
    <w:rsid w:val="00F6729C"/>
    <w:rsid w:val="00F703A2"/>
    <w:rsid w:val="00F71F30"/>
    <w:rsid w:val="00F734D5"/>
    <w:rsid w:val="00F808BD"/>
    <w:rsid w:val="00F85C44"/>
    <w:rsid w:val="00F93312"/>
    <w:rsid w:val="00F94188"/>
    <w:rsid w:val="00FA79CB"/>
    <w:rsid w:val="00FC4742"/>
    <w:rsid w:val="00FC4CC2"/>
    <w:rsid w:val="00FC7F4B"/>
    <w:rsid w:val="00FD1681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6533"/>
  <w15:docId w15:val="{90950515-B84F-448A-A36A-9DB188D5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B17AD"/>
  </w:style>
  <w:style w:type="character" w:styleId="a7">
    <w:name w:val="Hyperlink"/>
    <w:basedOn w:val="a0"/>
    <w:uiPriority w:val="99"/>
    <w:unhideWhenUsed/>
    <w:rsid w:val="000B17AD"/>
    <w:rPr>
      <w:color w:val="0000FF" w:themeColor="hyperlink"/>
      <w:u w:val="single"/>
    </w:rPr>
  </w:style>
  <w:style w:type="paragraph" w:customStyle="1" w:styleId="ConsPlusNormal">
    <w:name w:val="ConsPlusNormal"/>
    <w:qFormat/>
    <w:rsid w:val="000B17A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4"/>
      <w:lang w:eastAsia="hi-IN" w:bidi="hi-IN"/>
    </w:rPr>
  </w:style>
  <w:style w:type="character" w:styleId="a8">
    <w:name w:val="Emphasis"/>
    <w:uiPriority w:val="20"/>
    <w:qFormat/>
    <w:rsid w:val="009F7761"/>
    <w:rPr>
      <w:i/>
      <w:iCs/>
    </w:rPr>
  </w:style>
  <w:style w:type="paragraph" w:styleId="2">
    <w:name w:val="Body Text 2"/>
    <w:basedOn w:val="a"/>
    <w:link w:val="20"/>
    <w:uiPriority w:val="99"/>
    <w:rsid w:val="00E42B0F"/>
    <w:pPr>
      <w:widowControl/>
      <w:suppressAutoHyphens w:val="0"/>
    </w:pPr>
    <w:rPr>
      <w:rFonts w:eastAsia="Times New Roman"/>
      <w:kern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42B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a"/>
    <w:uiPriority w:val="99"/>
    <w:qFormat/>
    <w:rsid w:val="00F6040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F6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100210&amp;fld=134" TargetMode="External"/><Relationship Id="rId13" Type="http://schemas.openxmlformats.org/officeDocument/2006/relationships/hyperlink" Target="https://login.consultant.ru/link/?req=doc&amp;base=LAW&amp;n=313364&amp;date=28.10.2019" TargetMode="External"/><Relationship Id="rId18" Type="http://schemas.openxmlformats.org/officeDocument/2006/relationships/hyperlink" Target="https://login.consultant.ru/link/?req=doc&amp;base=LAW&amp;n=330823&amp;date=28.10.2019&amp;dst=100247&amp;fld=134" TargetMode="External"/><Relationship Id="rId26" Type="http://schemas.openxmlformats.org/officeDocument/2006/relationships/hyperlink" Target="https://login.consultant.ru/link/?req=doc&amp;base=LAW&amp;n=330823&amp;date=28.10.2019&amp;dst=100623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0823&amp;date=28.10.2019&amp;dst=100255&amp;fld=134" TargetMode="External"/><Relationship Id="rId7" Type="http://schemas.openxmlformats.org/officeDocument/2006/relationships/hyperlink" Target="https://login.consultant.ru/link/?req=doc&amp;base=LAW&amp;n=330823&amp;date=28.10.2019&amp;dst=100739&amp;fld=134" TargetMode="External"/><Relationship Id="rId12" Type="http://schemas.openxmlformats.org/officeDocument/2006/relationships/hyperlink" Target="https://login.consultant.ru/link/?req=doc&amp;base=LAW&amp;n=330823&amp;date=28.10.2019&amp;dst=100216&amp;fld=134" TargetMode="External"/><Relationship Id="rId17" Type="http://schemas.openxmlformats.org/officeDocument/2006/relationships/hyperlink" Target="https://login.consultant.ru/link/?req=doc&amp;base=LAW&amp;n=330823&amp;date=28.10.2019&amp;dst=100707&amp;fld=134" TargetMode="External"/><Relationship Id="rId25" Type="http://schemas.openxmlformats.org/officeDocument/2006/relationships/hyperlink" Target="https://login.consultant.ru/link/?req=doc&amp;base=LAW&amp;n=330823&amp;date=28.10.2019&amp;dst=100623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30823&amp;date=28.10.2019&amp;dst=100703&amp;fld=134" TargetMode="External"/><Relationship Id="rId20" Type="http://schemas.openxmlformats.org/officeDocument/2006/relationships/hyperlink" Target="https://login.consultant.ru/link/?req=doc&amp;base=LAW&amp;n=330823&amp;date=28.10.2019&amp;dst=100749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30823&amp;date=28.10.2019&amp;dst=42&amp;fld=134" TargetMode="External"/><Relationship Id="rId11" Type="http://schemas.openxmlformats.org/officeDocument/2006/relationships/hyperlink" Target="https://login.consultant.ru/link/?req=doc&amp;base=LAW&amp;n=330823&amp;date=28.10.2019&amp;dst=100215&amp;fld=134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330823&amp;date=28.10.2019&amp;dst=100703&amp;fld=134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30823&amp;date=28.10.2019&amp;dst=29&amp;fld=134" TargetMode="External"/><Relationship Id="rId19" Type="http://schemas.openxmlformats.org/officeDocument/2006/relationships/hyperlink" Target="https://login.consultant.ru/link/?req=doc&amp;base=LAW&amp;n=330823&amp;date=28.10.2019&amp;dst=10024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3364&amp;date=28.10.2019" TargetMode="External"/><Relationship Id="rId14" Type="http://schemas.openxmlformats.org/officeDocument/2006/relationships/hyperlink" Target="https://login.consultant.ru/link/?req=doc&amp;base=LAW&amp;n=330823&amp;date=28.10.2019&amp;dst=100219&amp;fld=134" TargetMode="External"/><Relationship Id="rId22" Type="http://schemas.openxmlformats.org/officeDocument/2006/relationships/hyperlink" Target="https://login.consultant.ru/link/?req=doc&amp;base=LAW&amp;n=330823&amp;date=28.10.2019&amp;dst=100276&amp;f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User</cp:lastModifiedBy>
  <cp:revision>112</cp:revision>
  <cp:lastPrinted>2021-12-29T08:06:00Z</cp:lastPrinted>
  <dcterms:created xsi:type="dcterms:W3CDTF">2013-12-17T07:37:00Z</dcterms:created>
  <dcterms:modified xsi:type="dcterms:W3CDTF">2022-01-10T08:52:00Z</dcterms:modified>
</cp:coreProperties>
</file>