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06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</w:p>
    <w:p w:rsidR="009E574A" w:rsidRPr="008678FA" w:rsidRDefault="009E574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а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</w:p>
    <w:p w:rsidR="009A0BCD" w:rsidRPr="008678FA" w:rsidRDefault="00A60A2E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т </w:t>
      </w:r>
      <w:r w:rsidR="00F552F7">
        <w:rPr>
          <w:rFonts w:ascii="Times New Roman" w:hAnsi="Times New Roman" w:cs="Times New Roman"/>
          <w:sz w:val="28"/>
          <w:szCs w:val="28"/>
        </w:rPr>
        <w:t>30 декабря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2</w:t>
      </w:r>
      <w:r w:rsidR="00F552F7">
        <w:rPr>
          <w:rFonts w:ascii="Times New Roman" w:hAnsi="Times New Roman" w:cs="Times New Roman"/>
          <w:sz w:val="28"/>
          <w:szCs w:val="28"/>
        </w:rPr>
        <w:t>019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363B">
        <w:rPr>
          <w:rFonts w:ascii="Times New Roman" w:hAnsi="Times New Roman" w:cs="Times New Roman"/>
          <w:sz w:val="28"/>
          <w:szCs w:val="28"/>
        </w:rPr>
        <w:t xml:space="preserve"> №49</w:t>
      </w:r>
    </w:p>
    <w:p w:rsidR="00B02FFC" w:rsidRDefault="00B02F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с изменениями </w:t>
      </w:r>
      <w:proofErr w:type="gramEnd"/>
    </w:p>
    <w:p w:rsidR="00A3505A" w:rsidRDefault="00A86A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15.06.2020 №14,</w:t>
      </w:r>
      <w:r w:rsidR="00A3505A">
        <w:rPr>
          <w:rFonts w:ascii="Times New Roman" w:hAnsi="Times New Roman" w:cs="Times New Roman"/>
          <w:sz w:val="28"/>
          <w:szCs w:val="28"/>
        </w:rPr>
        <w:t xml:space="preserve"> 24.08.2020 №20, </w:t>
      </w:r>
    </w:p>
    <w:p w:rsidR="00A86AFC" w:rsidRDefault="00A3505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18.11.2020 №32, </w:t>
      </w:r>
      <w:r w:rsidR="00B02FFC">
        <w:rPr>
          <w:rFonts w:ascii="Times New Roman" w:hAnsi="Times New Roman" w:cs="Times New Roman"/>
          <w:sz w:val="28"/>
          <w:szCs w:val="28"/>
        </w:rPr>
        <w:t>11.01.2021 №1/1</w:t>
      </w:r>
      <w:r w:rsidR="00A86AF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A0BCD" w:rsidRPr="008678FA" w:rsidRDefault="00A86A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17.02.2021 №6, 28.06.2021 №19</w:t>
      </w:r>
      <w:r w:rsidR="00086B58">
        <w:rPr>
          <w:rFonts w:ascii="Times New Roman" w:hAnsi="Times New Roman" w:cs="Times New Roman"/>
          <w:sz w:val="28"/>
          <w:szCs w:val="28"/>
        </w:rPr>
        <w:t>, 17.11.2021 №36</w:t>
      </w:r>
      <w:r w:rsidR="00B02FF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Порядок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8678FA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0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8FA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районной Думы и контрольно-счетной комиссии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(далее - не</w:t>
      </w:r>
      <w:r w:rsidR="0023618C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>рограммные направления расходов), а также к расходным обязательствам, подлежащим исполнению за счет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8678FA">
        <w:rPr>
          <w:rFonts w:ascii="Times New Roman" w:hAnsi="Times New Roman" w:cs="Times New Roman"/>
          <w:sz w:val="28"/>
          <w:szCs w:val="28"/>
        </w:rPr>
        <w:t>7</w:t>
      </w:r>
      <w:r w:rsidRPr="008678FA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492592" w:rsidRPr="008678FA" w:rsidRDefault="0049259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Default="00A46A5A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8678FA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8678FA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8678FA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8678FA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предназначен для кодирования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района, </w:t>
      </w:r>
      <w:r w:rsidRPr="008678FA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</w:p>
    <w:p w:rsidR="00C920F8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8678FA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C920F8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 и непрограммных направлений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8678FA">
        <w:rPr>
          <w:rFonts w:ascii="Times New Roman" w:hAnsi="Times New Roman" w:cs="Times New Roman"/>
          <w:sz w:val="28"/>
          <w:szCs w:val="28"/>
        </w:rPr>
        <w:t>1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920F8" w:rsidRPr="00416B07" w:rsidRDefault="00C920F8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Код основного мероприятия предназначен для кодирования бюджетных ассигнований по основным мероприятиям, национальным проектам (программам) в рамках подпрограмм муниципальных программ Вятскополянского района, федеральным проектам в рамках федеральных целевых программ, подпрограммам федеральных целевых программ.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Группировка расходов бюджета Вятскополянского района по целевым статьям расходов на реализацию национальных проектов (программ), осуществляется на уровне основных мероприятий муниципальных программ Вятскополянского района.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Четвертый разряд кода целевой статьи расходов бюджета</w:t>
      </w:r>
      <w:r w:rsidR="00420F16" w:rsidRPr="00416B07">
        <w:rPr>
          <w:rFonts w:ascii="Times New Roman" w:hAnsi="Times New Roman" w:cs="Times New Roman"/>
          <w:sz w:val="28"/>
          <w:szCs w:val="28"/>
        </w:rPr>
        <w:t xml:space="preserve"> Вятскополянско</w:t>
      </w:r>
      <w:r w:rsidRPr="00416B07">
        <w:rPr>
          <w:rFonts w:ascii="Times New Roman" w:hAnsi="Times New Roman" w:cs="Times New Roman"/>
          <w:sz w:val="28"/>
          <w:szCs w:val="28"/>
        </w:rPr>
        <w:t>го района (00 0 X0 00000), отражающий расходы на национальный проект (программу), соответствует буквенному значению</w:t>
      </w:r>
      <w:r w:rsidR="00416B07" w:rsidRPr="00416B07">
        <w:rPr>
          <w:rFonts w:ascii="Times New Roman" w:hAnsi="Times New Roman" w:cs="Times New Roman"/>
          <w:sz w:val="28"/>
          <w:szCs w:val="28"/>
        </w:rPr>
        <w:t xml:space="preserve">, </w:t>
      </w:r>
      <w:r w:rsidR="0037579E" w:rsidRPr="00416B07">
        <w:rPr>
          <w:rFonts w:ascii="Times New Roman" w:hAnsi="Times New Roman" w:cs="Times New Roman"/>
          <w:sz w:val="28"/>
          <w:szCs w:val="28"/>
        </w:rPr>
        <w:t>установленному для нац</w:t>
      </w:r>
      <w:r w:rsidR="00416B07" w:rsidRPr="00416B07">
        <w:rPr>
          <w:rFonts w:ascii="Times New Roman" w:hAnsi="Times New Roman" w:cs="Times New Roman"/>
          <w:sz w:val="28"/>
          <w:szCs w:val="28"/>
        </w:rPr>
        <w:t>ионального проекта (программы).</w:t>
      </w:r>
    </w:p>
    <w:p w:rsidR="00C920F8" w:rsidRPr="008678FA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Пятый разряд кода целевой статьи расходов бюджета Вятскополянского района (00 0 XY 00000) определяет номер федерального проекта, входящего в состав национального проекта (программы). Наименование основного мероприятия для отражения расходов в целях реализации федерального проекта соответствует наименованию федерального проекта.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проекта. Коды основных мероприятий целевых статей расходов, их наименования и соответствующие им полные наименования федеральных проектов в составе национальных проектов (программы), приведены в </w:t>
      </w:r>
      <w:r w:rsidR="00202B5F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2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 в</w:t>
      </w:r>
      <w:r w:rsidRPr="008678FA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8678FA" w:rsidRDefault="00BB3177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8678FA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492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Вятскополянского района (непрограммное направление расходов)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 Вятскополянского района;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8678FA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gramEnd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F23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бюджета Вятскополянского района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086B58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Коды направления расходов бюджета Вятскополянского района 15000-15999, 16000-16999, 17000-17999, 67483, 67484 используются исключительно для отражения расходов бюджета Вятскополянского района, источником финансового обеспечения которых являются субсидии, субвенции, иные межбюджетные трансферты из областного бюджета, имеющие целевое назначение</w:t>
      </w:r>
      <w:r w:rsidR="009A0BCD"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бюджета Вятскополянского района,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8678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678FA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3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F0862" w:rsidRPr="008678FA" w:rsidRDefault="008F0862" w:rsidP="008F0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Вятскополянского района,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4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8678FA" w:rsidRDefault="009A0BCD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субсидии, субвенции и иные межбюдж</w:t>
      </w:r>
      <w:r w:rsidR="00246DA6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>т</w:t>
      </w:r>
      <w:r w:rsidR="00246DA6" w:rsidRPr="008678FA">
        <w:rPr>
          <w:rFonts w:ascii="Times New Roman" w:hAnsi="Times New Roman" w:cs="Times New Roman"/>
          <w:sz w:val="28"/>
          <w:szCs w:val="28"/>
        </w:rPr>
        <w:t>н</w:t>
      </w:r>
      <w:r w:rsidRPr="008678FA">
        <w:rPr>
          <w:rFonts w:ascii="Times New Roman" w:hAnsi="Times New Roman" w:cs="Times New Roman"/>
          <w:sz w:val="28"/>
          <w:szCs w:val="28"/>
        </w:rPr>
        <w:t>ые трансферты, имеющие целевое назначение, предоставляемые из федерального бюджета, осуществляется в соответствии с приказ</w:t>
      </w:r>
      <w:r w:rsidR="008F0862" w:rsidRPr="008678FA">
        <w:rPr>
          <w:rFonts w:ascii="Times New Roman" w:hAnsi="Times New Roman" w:cs="Times New Roman"/>
          <w:sz w:val="28"/>
          <w:szCs w:val="28"/>
        </w:rPr>
        <w:t>о</w:t>
      </w:r>
      <w:r w:rsidRPr="008678FA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</w:t>
      </w:r>
      <w:r w:rsidRPr="009C42BC">
        <w:rPr>
          <w:rFonts w:ascii="Times New Roman" w:hAnsi="Times New Roman" w:cs="Times New Roman"/>
          <w:sz w:val="28"/>
          <w:szCs w:val="28"/>
        </w:rPr>
        <w:t xml:space="preserve">от </w:t>
      </w:r>
      <w:r w:rsidR="00492592" w:rsidRPr="009C42BC">
        <w:rPr>
          <w:rFonts w:ascii="Times New Roman" w:hAnsi="Times New Roman" w:cs="Times New Roman"/>
          <w:sz w:val="28"/>
          <w:szCs w:val="28"/>
        </w:rPr>
        <w:t>0</w:t>
      </w:r>
      <w:r w:rsidR="009C42BC" w:rsidRPr="009C42BC">
        <w:rPr>
          <w:rFonts w:ascii="Times New Roman" w:hAnsi="Times New Roman" w:cs="Times New Roman"/>
          <w:sz w:val="28"/>
          <w:szCs w:val="28"/>
        </w:rPr>
        <w:t>6</w:t>
      </w:r>
      <w:r w:rsidR="00492592" w:rsidRPr="009C42BC">
        <w:rPr>
          <w:rFonts w:ascii="Times New Roman" w:hAnsi="Times New Roman" w:cs="Times New Roman"/>
          <w:sz w:val="28"/>
          <w:szCs w:val="28"/>
        </w:rPr>
        <w:t>.06.201</w:t>
      </w:r>
      <w:r w:rsidR="009C42BC" w:rsidRPr="009C42BC">
        <w:rPr>
          <w:rFonts w:ascii="Times New Roman" w:hAnsi="Times New Roman" w:cs="Times New Roman"/>
          <w:sz w:val="28"/>
          <w:szCs w:val="28"/>
        </w:rPr>
        <w:t>9</w:t>
      </w:r>
      <w:r w:rsidR="00492592" w:rsidRPr="009C42BC">
        <w:rPr>
          <w:rFonts w:ascii="Times New Roman" w:hAnsi="Times New Roman" w:cs="Times New Roman"/>
          <w:sz w:val="28"/>
          <w:szCs w:val="28"/>
        </w:rPr>
        <w:t xml:space="preserve"> №</w:t>
      </w:r>
      <w:r w:rsidR="009C42BC" w:rsidRPr="009C42BC">
        <w:rPr>
          <w:rFonts w:ascii="Times New Roman" w:hAnsi="Times New Roman" w:cs="Times New Roman"/>
          <w:sz w:val="28"/>
          <w:szCs w:val="28"/>
        </w:rPr>
        <w:t>85</w:t>
      </w:r>
      <w:r w:rsidR="00492592" w:rsidRPr="009C42BC">
        <w:rPr>
          <w:rFonts w:ascii="Times New Roman" w:hAnsi="Times New Roman" w:cs="Times New Roman"/>
          <w:sz w:val="28"/>
          <w:szCs w:val="28"/>
        </w:rPr>
        <w:t>н</w:t>
      </w:r>
      <w:r w:rsidRPr="009C42BC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«</w:t>
      </w:r>
      <w:r w:rsidR="00492592" w:rsidRPr="008678FA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8678FA" w:rsidRDefault="001640E7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Отнесение расходов бюджета Вятскополянского района,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9C42BC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9C42BC">
        <w:rPr>
          <w:rFonts w:ascii="Times New Roman" w:hAnsi="Times New Roman" w:cs="Times New Roman"/>
          <w:sz w:val="28"/>
          <w:szCs w:val="28"/>
        </w:rPr>
        <w:t>е</w:t>
      </w:r>
      <w:r w:rsidRPr="009C42BC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9C42BC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8678FA" w:rsidRDefault="00B02FFC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B02FFC">
        <w:rPr>
          <w:rFonts w:ascii="Times New Roman" w:hAnsi="Times New Roman" w:cs="Times New Roman"/>
          <w:sz w:val="28"/>
          <w:szCs w:val="28"/>
        </w:rPr>
        <w:t xml:space="preserve">По кодам направления расходов Д0000-Д9990 отражаются расходы местного бюджета сверх установленного соглашением уровня </w:t>
      </w:r>
      <w:proofErr w:type="spellStart"/>
      <w:r w:rsidRPr="00B02F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02FFC">
        <w:rPr>
          <w:rFonts w:ascii="Times New Roman" w:hAnsi="Times New Roman" w:cs="Times New Roman"/>
          <w:sz w:val="28"/>
          <w:szCs w:val="28"/>
        </w:rPr>
        <w:t xml:space="preserve"> расходного обязательства Вятскополянского района Кировской области, в целях </w:t>
      </w:r>
      <w:proofErr w:type="spellStart"/>
      <w:r w:rsidRPr="00B02F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02FFC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 и иные межбюджетные трансферты из областного бюджета.</w:t>
      </w:r>
    </w:p>
    <w:p w:rsidR="008F0862" w:rsidRPr="008678FA" w:rsidRDefault="008F086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Правила отнесения расходов бюджета 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1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8678FA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  <w:bookmarkEnd w:id="2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3" w:name="bookmark3"/>
      <w:r w:rsidRPr="008678FA">
        <w:rPr>
          <w:rFonts w:ascii="Times New Roman" w:hAnsi="Times New Roman" w:cs="Times New Roman"/>
          <w:i/>
          <w:sz w:val="28"/>
          <w:szCs w:val="28"/>
        </w:rPr>
        <w:t>010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Муниципальная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программа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«Развитие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  <w:bookmarkEnd w:id="3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муниципальной программы 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46DA6" w:rsidRPr="008678FA">
        <w:rPr>
          <w:rFonts w:ascii="Times New Roman" w:hAnsi="Times New Roman" w:cs="Times New Roman"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  <w:r w:rsidR="00246DA6" w:rsidRPr="008678FA">
        <w:rPr>
          <w:rFonts w:ascii="Times New Roman" w:hAnsi="Times New Roman" w:cs="Times New Roman"/>
          <w:sz w:val="28"/>
          <w:szCs w:val="28"/>
        </w:rPr>
        <w:t>.</w:t>
      </w:r>
    </w:p>
    <w:p w:rsidR="00246DA6" w:rsidRPr="008678FA" w:rsidRDefault="00246DA6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Муниципаль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>н</w:t>
      </w:r>
      <w:r w:rsidRPr="008678FA">
        <w:rPr>
          <w:rFonts w:ascii="Times New Roman" w:hAnsi="Times New Roman" w:cs="Times New Roman"/>
          <w:i/>
          <w:sz w:val="28"/>
          <w:szCs w:val="28"/>
        </w:rPr>
        <w:t>ая программа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 Вятскополянского района «Управление муниципальными финансами и регулирование межбюджетных отношений»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муниципальными финансами и регулирование межбюджетных отношений»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0000 Муниципальная программа Вятскополянского района «Управление муниципальным имуществом»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 имуществом»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051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Подпрограмма «Развитие экономического потенциала»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экономического потенциала» муниципальной программы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052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Подпрограмма «Развитие социальной политики»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социальной политики» муниципальной программы Вятскополянского района «Создание условий, способствующих развитию района».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053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00 </w:t>
      </w:r>
      <w:r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Подпрограмма «Обеспечение безопасности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жизнедеятельности населения»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данной целевой статье отражаются расходы бюджета Вятскополянского района на реализацию подпрограммы «Обеспечение безопасности жизнедеятельности населения» муниципальной программы Вятскополянского района «Создание условий, способствующих развитию района».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>2.2. Направления расходов бюджета Вятскополянского района</w:t>
      </w:r>
    </w:p>
    <w:p w:rsidR="00890BD9" w:rsidRPr="008678FA" w:rsidRDefault="00890BD9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01000 Отдельное мероприятие "Общее образование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районе"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«Общее образование в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Школы начальные, неполные средние и средние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школ начальных, неполных средних и средних.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0131А Школы начальные, неполные средние и средние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школ начальных, неполных средних и средних.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="004E619F"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="004E619F" w:rsidRPr="008678FA">
        <w:rPr>
          <w:rFonts w:ascii="Times New Roman" w:hAnsi="Times New Roman" w:cs="Times New Roman"/>
          <w:i/>
          <w:sz w:val="28"/>
          <w:szCs w:val="28"/>
        </w:rPr>
        <w:t xml:space="preserve"> районе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E619F"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4E619F" w:rsidRPr="008678FA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1B65AE" w:rsidRPr="008678FA">
        <w:rPr>
          <w:rFonts w:ascii="Times New Roman" w:hAnsi="Times New Roman" w:cs="Times New Roman"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Детские дошкольные учреждения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0230А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0230Б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0300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«Дополнительное образование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«Дополнительное образование в </w:t>
      </w:r>
      <w:proofErr w:type="spellStart"/>
      <w:r w:rsidR="001B65AE"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8E10EB"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Учреждения дополнительного образования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учреждений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0334А Учреждения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«Управление образованием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«Управление образованием в </w:t>
      </w:r>
      <w:proofErr w:type="spellStart"/>
      <w:r w:rsidR="001B65AE"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подведомственных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0406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Учебно-методический кабинет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учебно-методического кабинета</w:t>
      </w:r>
    </w:p>
    <w:p w:rsidR="001B65AE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 xml:space="preserve"> Ц</w:t>
      </w:r>
      <w:r w:rsidRPr="008678FA">
        <w:rPr>
          <w:rFonts w:ascii="Times New Roman" w:hAnsi="Times New Roman" w:cs="Times New Roman"/>
          <w:i/>
          <w:sz w:val="28"/>
          <w:szCs w:val="28"/>
        </w:rPr>
        <w:t>ентральный аппарат</w:t>
      </w:r>
    </w:p>
    <w:p w:rsidR="001B65AE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B106A2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04640F" w:rsidRPr="0004640F" w:rsidRDefault="0004640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640F">
        <w:rPr>
          <w:rFonts w:ascii="Times New Roman" w:hAnsi="Times New Roman" w:cs="Times New Roman"/>
          <w:i/>
          <w:sz w:val="28"/>
          <w:szCs w:val="28"/>
        </w:rPr>
        <w:t>10000 Выполнение управленческих функций в рамках непрограммных расходов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10020 Депутаты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депутатов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10040 Руководитель контрольно-счетной комиссии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денежное содержание руководителя контрольно-счетной комиссии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10070 Выполнение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10100 Центральный аппарат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аппарата.</w:t>
      </w:r>
    </w:p>
    <w:p w:rsidR="00B106A2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proofErr w:type="gramStart"/>
      <w:r w:rsidRPr="008678FA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  <w:r w:rsidRPr="008678FA">
        <w:rPr>
          <w:rFonts w:ascii="Times New Roman" w:hAnsi="Times New Roman" w:cs="Times New Roman"/>
          <w:i/>
          <w:sz w:val="28"/>
          <w:szCs w:val="28"/>
        </w:rPr>
        <w:t>ные межбюджетные трансферты из бюджетов бюджетной системы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</w:t>
      </w:r>
      <w:r w:rsidR="00B106A2" w:rsidRPr="008678FA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18050 Содержание единой дежурно-диспетчерской службы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предоставление межбюджетных трансфертов на содержание единой дежурно-диспетчерской службы городского округа г. Вятские Поляны.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решению вопросов местного значения поселения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8678F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1841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библиотечного обслуживания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>осуществление части передаваемых полномочий по организации библиотечного обслуживания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«Обеспечение деятельности управления земельно-имущественных отношений администрации Вятскополянского района»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«Обеспечение деятельности управления земельно-имущественных отношений администрации Вятскополянского района»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2100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использования муниципального имущества»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эффективности использования муниципального имущества»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2200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управления земельными ресурсами»</w:t>
      </w:r>
    </w:p>
    <w:p w:rsidR="001B65AE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«Повышение эффективности управления земельными ресурсами»</w:t>
      </w:r>
    </w:p>
    <w:p w:rsidR="00AF2F4B" w:rsidRPr="008678FA" w:rsidRDefault="00AF2F4B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29000 Отдельное мероприятие "Развитие пассажирских перевозок на территории Вятскополянского района"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«Развитие пассажирских перевозок на территории Вятскополянского района»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«</w:t>
      </w:r>
      <w:r w:rsidRPr="008678FA">
        <w:rPr>
          <w:rFonts w:ascii="Times New Roman" w:hAnsi="Times New Roman" w:cs="Times New Roman"/>
          <w:i/>
          <w:sz w:val="28"/>
          <w:szCs w:val="28"/>
        </w:rPr>
        <w:t>Организация деятельности управления финансов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организации деятельности управления финансов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«Повышение результативности предоставления межбюджетных трансфертов бюджетам городских и сельских поселений</w:t>
      </w:r>
      <w:r w:rsidR="002023BB" w:rsidRPr="008678FA">
        <w:rPr>
          <w:rFonts w:ascii="Times New Roman" w:hAnsi="Times New Roman" w:cs="Times New Roman"/>
          <w:i/>
          <w:sz w:val="28"/>
          <w:szCs w:val="28"/>
        </w:rPr>
        <w:t>»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результативности предоставления межбюджетных трансфертов бюджетам городских и сельских поселений»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41010 Решение вопросов местного значения поселений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поддержку мер по решению вопросов местного значения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4102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Поддержка мер по обеспечению сбалансированности бюджетов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2023BB" w:rsidRPr="008678FA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бюджетов</w:t>
      </w:r>
    </w:p>
    <w:p w:rsidR="00F3037F" w:rsidRPr="008678FA" w:rsidRDefault="00F3037F" w:rsidP="00F303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41040 Расчет и предоставление дотаций бюджетам поселений</w:t>
      </w:r>
    </w:p>
    <w:p w:rsidR="004E619F" w:rsidRPr="008678FA" w:rsidRDefault="00F3037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расчет и предоставление дотаций бюджетам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«Управление муниципальным долгом»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«Управление муниципальным долгом»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7000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«Поддержка и развитие малого предпринимательства»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«Поддержка и развитие малого предпринимательства»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7100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«Содействие занятости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«Содействие занятости населения»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7200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«Профилактика правонарушений и обеспечение общественного порядка»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«Профилактика правонарушений и обеспечение общественного порядка»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«Меры противодействия немедицинскому потреблению наркотических средств и их незаконному обороту»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«Меры противодействия немедицинскому потреблению наркотических средств и их незаконному обороту»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7400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«Реализация молодежной политики»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«Реализация молодежной политики»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76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физической культуры и массового спорта»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физической культуры и массового спорта»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культуры, художественного творчества, организации досуга и библиотечного обслуживания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культуры, художественного творчества, организации досуга и библиотечного обслуживания населения»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 Отдельное мероприятие «Деятельность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межпоселенческих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учреждений культуры»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«Деятельность </w:t>
      </w:r>
      <w:proofErr w:type="spellStart"/>
      <w:r w:rsidR="00425152" w:rsidRPr="008678FA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учреждений культуры»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Деятельность учреждения культуры и мероприятия в сфере культуры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учреждения культуры и реализацию мероприятий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7840А Деятельность учреждения культуры и мероприятия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учреждения культуры и реализацию мероприятий в сфере культуры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5152" w:rsidRPr="008678FA" w:rsidRDefault="00425152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Библиотеки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библиотек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7841А Библиотеки 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библиотек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7900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«Охрана окружающей среды Вятскополянского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«Охрана окружающей среды Вятскополянского района»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81000 Отдельное мероприятие "Защита населения и территории Вятскополянского района от чрезвычайных ситуаций природного и техногенного характера"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</w:t>
      </w:r>
      <w:r w:rsidR="008873EC" w:rsidRPr="008678FA">
        <w:rPr>
          <w:rFonts w:ascii="Times New Roman" w:hAnsi="Times New Roman" w:cs="Times New Roman"/>
          <w:sz w:val="28"/>
          <w:szCs w:val="28"/>
        </w:rPr>
        <w:t>Защита населения и территории Вятскополянского района от чрезвычайных ситуаций природного и техногенного характера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 Отдельное мероприятие «Обеспечение безопасности дорожного движения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«Обеспечение безопасности дорожного движения в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«Организация деятельности</w:t>
      </w:r>
      <w:r w:rsidR="00E36917" w:rsidRPr="008678FA">
        <w:rPr>
          <w:rFonts w:ascii="Times New Roman" w:hAnsi="Times New Roman" w:cs="Times New Roman"/>
          <w:i/>
          <w:sz w:val="28"/>
          <w:szCs w:val="28"/>
        </w:rPr>
        <w:t xml:space="preserve"> администрации Вятскополянского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</w:t>
      </w:r>
      <w:r w:rsidR="00E36917" w:rsidRPr="008678FA">
        <w:rPr>
          <w:rFonts w:ascii="Times New Roman" w:hAnsi="Times New Roman" w:cs="Times New Roman"/>
          <w:sz w:val="28"/>
          <w:szCs w:val="28"/>
        </w:rPr>
        <w:t xml:space="preserve"> реализации ведомственной целевой программы «Организация деятельности администрации Вятскополянского района»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85010 Глава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E36917" w:rsidRPr="008678FA" w:rsidRDefault="00E36917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8505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Выполнение других обязательств государства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8510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Учреждения по обеспечению хозяйственного обслуживания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8520А Учреждения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6917" w:rsidRPr="008678FA" w:rsidRDefault="00E36917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Единая дежурно-диспетчерская служба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единой дежурно-диспетчерской службы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85220 Учреждения по обеспечению хозяйственного обслуживания (культура)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 в области культуры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Муниципальный архив Вятскополянского района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8530А Муниципальный архив Вятскополянского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88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00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</w:t>
      </w:r>
      <w:r w:rsidR="008873EC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90000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91000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93000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 "Профилактика экстремизма и гармонизация межнациональных и межконфессиональных отношений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"Профилактика экстремизма и гармонизация межнациональных и межконфессиональных отношений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районе"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9800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Условно утверждаемые расходы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в части условно утверждаемых расходов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4970 Реализация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5190 Поддержка отрасли культуры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поддержки отрасли культуры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5060 Оплата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о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платы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5080 Осуществление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осуществления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5480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8678FA" w:rsidRDefault="008678FA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A86AFC" w:rsidRPr="00086B58" w:rsidRDefault="00A86AFC" w:rsidP="00A86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6AF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086B58">
        <w:rPr>
          <w:rFonts w:ascii="Times New Roman" w:eastAsia="Times New Roman" w:hAnsi="Times New Roman" w:cs="Times New Roman"/>
          <w:i/>
          <w:sz w:val="28"/>
          <w:szCs w:val="28"/>
        </w:rPr>
        <w:t>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A86AFC" w:rsidRPr="008678FA" w:rsidRDefault="00A86AFC" w:rsidP="00A86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AFC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5560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0334Б «Учреждения дополнительного образования детей»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 детей;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S5670 «Проектирование,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проектирования, строительства, реконструкции автомобильных дорог общего пользования (за исключением дорог федерального значения) с твердым покрытием до </w:t>
      </w:r>
      <w:r w:rsidRPr="008D4157">
        <w:rPr>
          <w:rFonts w:ascii="Times New Roman" w:hAnsi="Times New Roman" w:cs="Times New Roman"/>
          <w:sz w:val="28"/>
          <w:szCs w:val="28"/>
        </w:rPr>
        <w:lastRenderedPageBreak/>
        <w:t>сельских населенных пунктов, не имеющих круглогодичной связи с сетью автомобильных дорог;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S5540 «Субсидии местным бюджетам из областного бюджета на создание мест (площадок) накопления твердых коммунальных отходов на 2020 год»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создания мест (площадок) накопления твердых коммунальных отходов;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3505A">
        <w:rPr>
          <w:rFonts w:ascii="Times New Roman" w:hAnsi="Times New Roman" w:cs="Times New Roman"/>
          <w:i/>
          <w:sz w:val="28"/>
          <w:szCs w:val="28"/>
        </w:rPr>
        <w:t>L3040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</w:r>
      <w:proofErr w:type="gramEnd"/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S3720 «Развитие транспортной инфраструктуры на сельских территориях»</w:t>
      </w:r>
    </w:p>
    <w:p w:rsidR="00271570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развития транспортной инфраструктуры на сельских территориях.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06000 Отдельное мероприятие «Обеспечение персонифицированного финансирования дополнительного образования детей»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персонифицированного финансирования дополнительного образования детей.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8522A Учреждения по обеспечению хозяйственного обслуживания (культура)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учреждений по обеспечению хозяйст</w:t>
      </w:r>
      <w:r w:rsidR="000F424B">
        <w:rPr>
          <w:rFonts w:ascii="Times New Roman" w:hAnsi="Times New Roman" w:cs="Times New Roman"/>
          <w:sz w:val="28"/>
          <w:szCs w:val="28"/>
        </w:rPr>
        <w:t>венного обслуживания (культуры);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40200 Мероприятия, направленные на обеспечение исполнения функций органов местного самоуправления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обеспечение исполнения функций органов местного самоуправления;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 xml:space="preserve">S3721 Капитальный ремонт автомобильной дороги общего пользования местного значения Вятские Поляны - Новый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Бурец</w:t>
      </w:r>
      <w:proofErr w:type="spellEnd"/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общего пользования местного значения Вятские Поляны - </w:t>
      </w:r>
      <w:proofErr w:type="gramStart"/>
      <w:r w:rsidRPr="008D4157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8D4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>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S3722 Капитальный ремонт автомобильной дороги Вятские Поляны -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Кулыги</w:t>
      </w:r>
      <w:proofErr w:type="spellEnd"/>
      <w:r w:rsidRPr="008D4157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D4157">
        <w:rPr>
          <w:rFonts w:ascii="Times New Roman" w:hAnsi="Times New Roman" w:cs="Times New Roman"/>
          <w:i/>
          <w:sz w:val="28"/>
          <w:szCs w:val="28"/>
        </w:rPr>
        <w:t xml:space="preserve"> районе</w:t>
      </w:r>
    </w:p>
    <w:p w:rsidR="0004640F" w:rsidRPr="0004640F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Вятские Поляны -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Кулыги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75000 Отдельное мероприятие "Деятельность учреждений в сфере физической культуры и спорта"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"Деятельность учреждений в сфере физической культуры и спорта";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7500А Отдельное мероприятие "Деятельность учреждений в сфере физической культуры и спорта"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"Деятельность учреждений в сфере физической культуры и спорта";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М5080 Отдельное мероприятие "Содержание и ремонт автомобильных дорог общего пользования местного значения"</w:t>
      </w:r>
    </w:p>
    <w:p w:rsidR="00B02FFC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"Содержание и ремонт автомобильных дорог общего пользования местного значения".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>Д5490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период;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 xml:space="preserve">Д5177 Капитальный ремонт наружных сетей водопровода по ул. </w:t>
      </w:r>
      <w:proofErr w:type="gramStart"/>
      <w:r w:rsidRPr="00086B58">
        <w:rPr>
          <w:rFonts w:ascii="Times New Roman" w:hAnsi="Times New Roman" w:cs="Times New Roman"/>
          <w:i/>
          <w:sz w:val="28"/>
          <w:szCs w:val="28"/>
        </w:rPr>
        <w:t>Подгорная</w:t>
      </w:r>
      <w:proofErr w:type="gramEnd"/>
      <w:r w:rsidRPr="00086B58">
        <w:rPr>
          <w:rFonts w:ascii="Times New Roman" w:hAnsi="Times New Roman" w:cs="Times New Roman"/>
          <w:i/>
          <w:sz w:val="28"/>
          <w:szCs w:val="28"/>
        </w:rPr>
        <w:t xml:space="preserve"> дер. Матвеево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наружных сетей водопровода по ул. </w:t>
      </w:r>
      <w:proofErr w:type="gramStart"/>
      <w:r w:rsidRPr="00086B58">
        <w:rPr>
          <w:rFonts w:ascii="Times New Roman" w:hAnsi="Times New Roman" w:cs="Times New Roman"/>
          <w:sz w:val="28"/>
          <w:szCs w:val="28"/>
        </w:rPr>
        <w:t>Подгорная</w:t>
      </w:r>
      <w:proofErr w:type="gramEnd"/>
      <w:r w:rsidRPr="00086B58">
        <w:rPr>
          <w:rFonts w:ascii="Times New Roman" w:hAnsi="Times New Roman" w:cs="Times New Roman"/>
          <w:sz w:val="28"/>
          <w:szCs w:val="28"/>
        </w:rPr>
        <w:t xml:space="preserve"> дер. Матвеево;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 xml:space="preserve">S546Г 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086B58">
        <w:rPr>
          <w:rFonts w:ascii="Times New Roman" w:hAnsi="Times New Roman" w:cs="Times New Roman"/>
          <w:i/>
          <w:sz w:val="28"/>
          <w:szCs w:val="28"/>
        </w:rPr>
        <w:t>естественно-научной</w:t>
      </w:r>
      <w:proofErr w:type="gramEnd"/>
      <w:r w:rsidRPr="00086B58">
        <w:rPr>
          <w:rFonts w:ascii="Times New Roman" w:hAnsi="Times New Roman" w:cs="Times New Roman"/>
          <w:i/>
          <w:sz w:val="28"/>
          <w:szCs w:val="28"/>
        </w:rPr>
        <w:t xml:space="preserve"> и технологической направленности "Точка роста"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086B58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086B58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направленности "Точка роста";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lastRenderedPageBreak/>
        <w:t>S0970 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>L519F Государственная поддержка отрасли культуры</w:t>
      </w:r>
    </w:p>
    <w:p w:rsid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поддержке отрасли культуры.</w:t>
      </w:r>
    </w:p>
    <w:p w:rsidR="0004640F" w:rsidRDefault="0004640F" w:rsidP="000464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640F">
        <w:rPr>
          <w:rFonts w:ascii="Times New Roman" w:hAnsi="Times New Roman" w:cs="Times New Roman"/>
          <w:i/>
          <w:sz w:val="28"/>
          <w:szCs w:val="28"/>
        </w:rPr>
        <w:t xml:space="preserve">L3721 Капитальный ремонт автомобильной дороги общего пользования местного значения Вятские Поляны - Новый </w:t>
      </w:r>
      <w:proofErr w:type="spellStart"/>
      <w:r w:rsidRPr="0004640F">
        <w:rPr>
          <w:rFonts w:ascii="Times New Roman" w:hAnsi="Times New Roman" w:cs="Times New Roman"/>
          <w:i/>
          <w:sz w:val="28"/>
          <w:szCs w:val="28"/>
        </w:rPr>
        <w:t>Бурец</w:t>
      </w:r>
      <w:proofErr w:type="spellEnd"/>
    </w:p>
    <w:p w:rsidR="0004640F" w:rsidRPr="0004640F" w:rsidRDefault="0004640F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="00680E9E" w:rsidRPr="008D4157">
        <w:rPr>
          <w:rFonts w:ascii="Times New Roman" w:hAnsi="Times New Roman" w:cs="Times New Roman"/>
          <w:sz w:val="28"/>
          <w:szCs w:val="28"/>
        </w:rPr>
        <w:t xml:space="preserve">капитального ремонта автомобильной дороги Вятские Поляны </w:t>
      </w:r>
      <w:r w:rsidR="00680E9E">
        <w:rPr>
          <w:rFonts w:ascii="Times New Roman" w:hAnsi="Times New Roman" w:cs="Times New Roman"/>
          <w:sz w:val="28"/>
          <w:szCs w:val="28"/>
        </w:rPr>
        <w:t>–</w:t>
      </w:r>
      <w:r w:rsidR="00680E9E" w:rsidRPr="008D41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0E9E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="00680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0E9E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="00680E9E" w:rsidRPr="008D41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80E9E" w:rsidRPr="008D4157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680E9E" w:rsidRPr="008D4157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680E9E">
        <w:rPr>
          <w:rFonts w:ascii="Times New Roman" w:hAnsi="Times New Roman" w:cs="Times New Roman"/>
          <w:sz w:val="28"/>
          <w:szCs w:val="28"/>
        </w:rPr>
        <w:t>.</w:t>
      </w:r>
    </w:p>
    <w:p w:rsidR="0004640F" w:rsidRDefault="0004640F" w:rsidP="000464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640F">
        <w:rPr>
          <w:rFonts w:ascii="Times New Roman" w:hAnsi="Times New Roman" w:cs="Times New Roman"/>
          <w:i/>
          <w:sz w:val="28"/>
          <w:szCs w:val="28"/>
        </w:rPr>
        <w:t>L3723</w:t>
      </w:r>
      <w:r w:rsidR="00680E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640F">
        <w:rPr>
          <w:rFonts w:ascii="Times New Roman" w:hAnsi="Times New Roman" w:cs="Times New Roman"/>
          <w:i/>
          <w:sz w:val="28"/>
          <w:szCs w:val="28"/>
        </w:rPr>
        <w:t xml:space="preserve">Капитальный ремонт автомобильной дороги общего пользования местного значения Вятские Поляны </w:t>
      </w:r>
      <w:r w:rsidR="00680E9E">
        <w:rPr>
          <w:rFonts w:ascii="Times New Roman" w:hAnsi="Times New Roman" w:cs="Times New Roman"/>
          <w:i/>
          <w:sz w:val="28"/>
          <w:szCs w:val="28"/>
        </w:rPr>
        <w:t>–</w:t>
      </w:r>
      <w:r w:rsidRPr="000464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4640F">
        <w:rPr>
          <w:rFonts w:ascii="Times New Roman" w:hAnsi="Times New Roman" w:cs="Times New Roman"/>
          <w:i/>
          <w:sz w:val="28"/>
          <w:szCs w:val="28"/>
        </w:rPr>
        <w:t>Ершовка</w:t>
      </w:r>
      <w:proofErr w:type="spellEnd"/>
    </w:p>
    <w:p w:rsidR="00680E9E" w:rsidRPr="0004640F" w:rsidRDefault="00680E9E" w:rsidP="00680E9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bookmarkStart w:id="4" w:name="_GoBack"/>
      <w:bookmarkEnd w:id="4"/>
      <w:r w:rsidRPr="008D4157">
        <w:rPr>
          <w:rFonts w:ascii="Times New Roman" w:hAnsi="Times New Roman" w:cs="Times New Roman"/>
          <w:sz w:val="28"/>
          <w:szCs w:val="28"/>
        </w:rPr>
        <w:t xml:space="preserve">капитального ремонта автомобильной дороги Вятские Поляны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D4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Ершовка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0E9E" w:rsidRPr="00680E9E" w:rsidRDefault="00680E9E" w:rsidP="0004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40F" w:rsidRPr="0004640F" w:rsidRDefault="0004640F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991"/>
        <w:gridCol w:w="1056"/>
        <w:gridCol w:w="786"/>
        <w:gridCol w:w="7652"/>
      </w:tblGrid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МП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образования"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086B58" w:rsidTr="00F469DE">
        <w:trPr>
          <w:trHeight w:val="422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086B58" w:rsidTr="00F469DE">
        <w:trPr>
          <w:trHeight w:val="39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муниципальными финансами и регулирование межбюджетных отношений"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 имуществом"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агропромышленного комплекса"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«Устойчивое развитие сельских территорий Вятскополянского района Кировской области"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Вятскополянского района "Создание условий, способствующих развитию района" 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экономического потенциала"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социальной политики"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безопасности жизнедеятельности населения"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"Энергосбережение и повышение энергетической эффективности Вятскополянского района"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</w:tbl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938"/>
      </w:tblGrid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</w:tbl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b/>
          <w:sz w:val="28"/>
          <w:szCs w:val="28"/>
        </w:rPr>
        <w:t>Перечень и коды направлений расходов бюджета Вятскополянского района</w:t>
      </w:r>
    </w:p>
    <w:p w:rsidR="00086B58" w:rsidRPr="00086B58" w:rsidRDefault="00086B58" w:rsidP="00086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086B58" w:rsidRPr="00086B58" w:rsidTr="00F469DE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086B58" w:rsidRPr="00086B58" w:rsidTr="00F469DE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"Общее образование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районе" 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01310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начальные, неполные средние и средние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0131A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«Дошкольное образование»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</w:t>
            </w:r>
            <w:r w:rsidR="00A433AD">
              <w:rPr>
                <w:rFonts w:ascii="Times New Roman" w:eastAsia="Times New Roman" w:hAnsi="Times New Roman" w:cs="Times New Roman"/>
                <w:sz w:val="28"/>
                <w:szCs w:val="28"/>
              </w:rPr>
              <w:t>лянском</w:t>
            </w:r>
            <w:proofErr w:type="spellEnd"/>
            <w:r w:rsidR="00A43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дошкольные учреждения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0230Б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«Дополнительное образование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03340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0334А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0334Б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«Управление образованием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04060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Учебно-методический кабинет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06000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персонифицированного финансирования дополнительного образования детей»</w:t>
            </w:r>
          </w:p>
        </w:tc>
      </w:tr>
      <w:tr w:rsidR="00F469DE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F469DE" w:rsidRPr="00F469DE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управленческих функций в рамках непрограммных расходов</w:t>
            </w:r>
          </w:p>
        </w:tc>
      </w:tr>
      <w:tr w:rsidR="00086B58" w:rsidRPr="00086B58" w:rsidTr="00F469DE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10020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</w:tr>
      <w:tr w:rsidR="00086B58" w:rsidRPr="00086B58" w:rsidTr="00F469DE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10040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Контрольно-счетной комиссии муниципального образования</w:t>
            </w:r>
          </w:p>
        </w:tc>
      </w:tr>
      <w:tr w:rsidR="00086B58" w:rsidRPr="00086B58" w:rsidTr="00F469DE">
        <w:trPr>
          <w:trHeight w:val="48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086B58" w:rsidRPr="00086B58" w:rsidTr="00F469DE">
        <w:trPr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10100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бюджетов бюджетной системы</w:t>
            </w:r>
          </w:p>
        </w:tc>
      </w:tr>
      <w:tr w:rsidR="00086B58" w:rsidRPr="00086B58" w:rsidTr="00F469DE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решению вопросов местного значения поселения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18410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организации библиотечного обслуживания</w:t>
            </w:r>
          </w:p>
        </w:tc>
      </w:tr>
      <w:tr w:rsidR="00086B58" w:rsidRPr="00086B58" w:rsidTr="00F469DE">
        <w:trPr>
          <w:trHeight w:val="108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деятельности управления земельно-имущественных отношений администрации Вятскополянского района»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20050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76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использования муниципального имущества»</w:t>
            </w:r>
          </w:p>
        </w:tc>
      </w:tr>
      <w:tr w:rsidR="00086B58" w:rsidRPr="00086B58" w:rsidTr="00F469DE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управления земельными ресурсами»</w:t>
            </w:r>
          </w:p>
        </w:tc>
      </w:tr>
      <w:tr w:rsidR="00086B58" w:rsidRPr="00086B58" w:rsidTr="00F469DE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29000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"Развитие пассажирских перевозок на территории Вятскополянского района"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деятельности управления финансов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469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40200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направленные на обеспечение исполнения функций органов местного самоуправления</w:t>
            </w:r>
          </w:p>
        </w:tc>
      </w:tr>
      <w:tr w:rsidR="00086B58" w:rsidRPr="00086B58" w:rsidTr="00F469DE">
        <w:trPr>
          <w:trHeight w:val="11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результативности предоставления межбюджетных трансфертов бюджетам городских и сельских поселений»</w:t>
            </w:r>
          </w:p>
        </w:tc>
      </w:tr>
      <w:tr w:rsidR="00086B58" w:rsidRPr="00086B58" w:rsidTr="00F469DE">
        <w:trPr>
          <w:trHeight w:val="48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вопросов местного значения поселений</w:t>
            </w:r>
          </w:p>
        </w:tc>
      </w:tr>
      <w:tr w:rsidR="00086B58" w:rsidRPr="00086B58" w:rsidTr="00F469DE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41020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</w:t>
            </w:r>
          </w:p>
        </w:tc>
      </w:tr>
      <w:tr w:rsidR="00086B58" w:rsidRPr="00086B58" w:rsidTr="00F469DE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086B58" w:rsidRPr="00086B58" w:rsidTr="00F469DE">
        <w:trPr>
          <w:trHeight w:val="4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муниципальным долгом»</w:t>
            </w:r>
          </w:p>
        </w:tc>
      </w:tr>
      <w:tr w:rsidR="00086B58" w:rsidRPr="00086B58" w:rsidTr="00F469DE">
        <w:trPr>
          <w:trHeight w:val="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«Содействие занятости населения»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"Профилактика правонарушений и обеспечение общественного порядка"</w:t>
            </w:r>
          </w:p>
        </w:tc>
      </w:tr>
      <w:tr w:rsidR="00086B58" w:rsidRPr="00086B58" w:rsidTr="00F469DE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«Меры противодействия немедицинскому потреблению наркотических средств и их незаконному обороту»</w:t>
            </w:r>
          </w:p>
        </w:tc>
      </w:tr>
      <w:tr w:rsidR="00086B58" w:rsidRPr="00086B58" w:rsidTr="00F469DE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«Реализация молодежной политики»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"Деятельность учреждений в сфере физической культуры и спорта"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76000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физической культуры и массового спорта»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7600A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культуры, художественного творчества, организация досуга и библиотечного обслуживания населения»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«Деятельность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учреждений культуры»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учреждения культуры и мероприятия в сфере культуры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7841А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09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79000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«Взаимодействие с общественными объединениями, некоммерческими организациями социально-ориентированного направления»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«Охрана окружающей среды Вятскополянского района»</w:t>
            </w:r>
          </w:p>
        </w:tc>
      </w:tr>
      <w:tr w:rsidR="00086B58" w:rsidRPr="00086B58" w:rsidTr="00F469DE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«Защита населения и территории Вятскополянского района от чрезвычайных ситуаций природного и техногенного характера»</w:t>
            </w:r>
          </w:p>
        </w:tc>
      </w:tr>
      <w:tr w:rsidR="00086B58" w:rsidRPr="00086B58" w:rsidTr="00F469DE">
        <w:trPr>
          <w:trHeight w:val="68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«Обеспечение безопасности дорожного движения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</w:tr>
      <w:tr w:rsidR="00086B58" w:rsidRPr="00086B58" w:rsidTr="00F469DE">
        <w:trPr>
          <w:trHeight w:val="84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«Организация деятельности администрации Вятскополянского района»</w:t>
            </w:r>
          </w:p>
        </w:tc>
      </w:tr>
      <w:tr w:rsidR="00086B58" w:rsidRPr="00086B58" w:rsidTr="00F469DE">
        <w:trPr>
          <w:trHeight w:val="34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85010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85070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43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</w:tr>
      <w:tr w:rsidR="00086B58" w:rsidRPr="00086B58" w:rsidTr="00F469DE">
        <w:trPr>
          <w:trHeight w:val="233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</w:p>
        </w:tc>
      </w:tr>
      <w:tr w:rsidR="00086B58" w:rsidRPr="00086B58" w:rsidTr="00F469DE">
        <w:trPr>
          <w:trHeight w:val="501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 (культура)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архив Вятскополянского района</w:t>
            </w:r>
          </w:p>
        </w:tc>
      </w:tr>
      <w:tr w:rsidR="00086B58" w:rsidRPr="00086B58" w:rsidTr="00F469DE">
        <w:trPr>
          <w:trHeight w:val="23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"Предоставление мер социальной поддержки отдельным категориям граждан Вятскополянского района"</w:t>
            </w:r>
          </w:p>
        </w:tc>
      </w:tr>
      <w:tr w:rsidR="00086B58" w:rsidRPr="00086B58" w:rsidTr="00F469DE">
        <w:trPr>
          <w:trHeight w:val="82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94000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"Обеспечение проведения выборов и референдумов"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утверждаемые расходы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086B58" w:rsidRPr="00086B58" w:rsidTr="00F469DE">
        <w:trPr>
          <w:trHeight w:val="74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Д4670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04640F" w:rsidRPr="00086B58" w:rsidTr="00F469DE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4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04640F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4640F" w:rsidRPr="00086B58" w:rsidTr="00F469DE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4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L3723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4640F" w:rsidRDefault="0004640F" w:rsidP="0004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40F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Вятские Поляны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Ершовка</w:t>
            </w:r>
            <w:proofErr w:type="spellEnd"/>
          </w:p>
        </w:tc>
      </w:tr>
      <w:tr w:rsidR="0004640F" w:rsidRPr="00086B58" w:rsidTr="00F469DE">
        <w:trPr>
          <w:trHeight w:val="1062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S0970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4640F" w:rsidRPr="00086B58" w:rsidTr="00F469DE">
        <w:trPr>
          <w:trHeight w:val="754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04640F" w:rsidRPr="00086B58" w:rsidTr="00F469DE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4640F" w:rsidRPr="00086B58" w:rsidTr="00F469DE">
        <w:trPr>
          <w:trHeight w:val="867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S3722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-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04640F" w:rsidRPr="00086B58" w:rsidTr="00F469DE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S5080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M5080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S5174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участка наружных сетей водопровода от скважины по ул. </w:t>
            </w:r>
            <w:proofErr w:type="gram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</w:t>
            </w:r>
            <w:proofErr w:type="gramEnd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</w:t>
            </w:r>
            <w:proofErr w:type="spell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Киняусь</w:t>
            </w:r>
            <w:proofErr w:type="spellEnd"/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S5175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ремонт участка водопровода, дер. Средние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Шуни</w:t>
            </w:r>
            <w:proofErr w:type="spellEnd"/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S5177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Д5177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S546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F469DE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640F" w:rsidRPr="00086B58" w:rsidTr="00F469DE">
        <w:trPr>
          <w:trHeight w:val="1847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04640F" w:rsidRPr="00086B58" w:rsidTr="00F469DE">
        <w:trPr>
          <w:trHeight w:val="68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Д5490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640F" w:rsidRPr="00086B58" w:rsidTr="00F469DE">
        <w:trPr>
          <w:trHeight w:val="1512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S5560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04640F" w:rsidRPr="00086B58" w:rsidTr="00F469DE">
        <w:trPr>
          <w:trHeight w:val="1903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</w:t>
            </w:r>
          </w:p>
        </w:tc>
      </w:tr>
      <w:tr w:rsidR="0004640F" w:rsidRPr="00086B58" w:rsidTr="00F469DE">
        <w:trPr>
          <w:trHeight w:val="848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04640F" w:rsidRPr="00086B58" w:rsidTr="00F469DE">
        <w:trPr>
          <w:trHeight w:val="740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Новый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S3722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</w:tbl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086B58" w:rsidRPr="00086B58" w:rsidRDefault="00086B58" w:rsidP="00086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478"/>
      </w:tblGrid>
      <w:tr w:rsidR="00086B58" w:rsidRPr="00086B58" w:rsidTr="00F469DE">
        <w:trPr>
          <w:trHeight w:val="743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tabs>
                <w:tab w:val="left" w:pos="1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086B58" w:rsidRPr="00086B58" w:rsidTr="00F469DE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086B58" w:rsidRPr="00086B58" w:rsidTr="00F469DE">
        <w:trPr>
          <w:trHeight w:val="702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086B58" w:rsidRPr="00086B58" w:rsidTr="00F469DE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086B58" w:rsidRPr="00086B58" w:rsidTr="00F469DE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15170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F469DE" w:rsidRPr="00086B58" w:rsidTr="00F469DE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086B58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15174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участка наружных сетей водопровода от скважины по ул. </w:t>
            </w:r>
            <w:proofErr w:type="gram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</w:t>
            </w:r>
            <w:proofErr w:type="gramEnd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</w:t>
            </w:r>
            <w:proofErr w:type="spell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Киняусь</w:t>
            </w:r>
            <w:proofErr w:type="spellEnd"/>
          </w:p>
        </w:tc>
      </w:tr>
      <w:tr w:rsidR="00086B58" w:rsidRPr="00086B58" w:rsidTr="00F469DE">
        <w:trPr>
          <w:trHeight w:val="69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15175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086B58"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="00086B58"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086B58"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ремонт участка водопровода, дер. Средние </w:t>
            </w:r>
            <w:proofErr w:type="spellStart"/>
            <w:r w:rsidR="00086B58"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Шуни</w:t>
            </w:r>
            <w:proofErr w:type="spellEnd"/>
          </w:p>
        </w:tc>
      </w:tr>
      <w:tr w:rsidR="00086B58" w:rsidRPr="00086B58" w:rsidTr="00F469DE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15177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F469DE" w:rsidRPr="00086B58" w:rsidTr="00F469DE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F469DE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15460</w:t>
            </w:r>
          </w:p>
        </w:tc>
        <w:tc>
          <w:tcPr>
            <w:tcW w:w="7478" w:type="dxa"/>
            <w:vMerge w:val="restart"/>
            <w:shd w:val="clear" w:color="auto" w:fill="auto"/>
            <w:vAlign w:val="center"/>
          </w:tcPr>
          <w:p w:rsidR="00F469DE" w:rsidRPr="00F469DE" w:rsidRDefault="00F469DE" w:rsidP="00086B58">
            <w:pPr>
              <w:spacing w:after="0" w:line="240" w:lineRule="auto"/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"Точка роста"</w:t>
            </w:r>
          </w:p>
        </w:tc>
      </w:tr>
      <w:tr w:rsidR="00F469DE" w:rsidRPr="00086B58" w:rsidTr="00F469DE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086B58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1546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78" w:type="dxa"/>
            <w:vMerge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15480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086B58" w:rsidRPr="00086B58" w:rsidTr="00F469DE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15490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086B58" w:rsidRPr="00086B58" w:rsidTr="00F469DE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15540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086B58" w:rsidRPr="00086B58" w:rsidTr="00F469DE">
        <w:trPr>
          <w:trHeight w:val="783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15550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местного значения с твердым покрытием в границах городских населенных пунктов</w:t>
            </w:r>
          </w:p>
        </w:tc>
      </w:tr>
      <w:tr w:rsidR="00086B58" w:rsidRPr="00086B58" w:rsidTr="00F469DE">
        <w:trPr>
          <w:trHeight w:val="1278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15560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086B58" w:rsidRPr="00086B58" w:rsidTr="00F469DE">
        <w:trPr>
          <w:trHeight w:val="42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15590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о границах территориальных зон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</w:tr>
      <w:tr w:rsidR="00086B58" w:rsidRPr="00086B58" w:rsidTr="00F469DE">
        <w:trPr>
          <w:trHeight w:val="423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и комплектование муниципальных архивов документами Архивного фонда Российской Федерации и другими архивными документами, относящимися к государственной собственности области и находящимися на территориях муниципальных образований; государственный учет документов Архивного фонда Российской Федерации и других архивных документов, относящихся к государственной собственности области и находящихся на территориях муниципальных образований; оказание государственных услуг по использованию документов Архивного фонда Российской Федерации и других архивных документов, относящихся к государственной собственности области, временно хранящихся в муниципальных архивах</w:t>
            </w:r>
          </w:p>
        </w:tc>
      </w:tr>
      <w:tr w:rsidR="00086B58" w:rsidRPr="00086B58" w:rsidTr="00F469DE">
        <w:trPr>
          <w:trHeight w:val="9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</w:p>
        </w:tc>
      </w:tr>
      <w:tr w:rsidR="00086B58" w:rsidRPr="00086B58" w:rsidTr="00F469DE">
        <w:trPr>
          <w:trHeight w:val="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086B58" w:rsidRPr="00086B58" w:rsidTr="00F469DE">
        <w:trPr>
          <w:trHeight w:val="4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деятельности по опеке и попечительству</w:t>
            </w:r>
          </w:p>
        </w:tc>
      </w:tr>
      <w:tr w:rsidR="00086B58" w:rsidRPr="00086B58" w:rsidTr="00F469DE">
        <w:trPr>
          <w:trHeight w:val="70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16050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деятельность в муниципальных образованиях административной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ых) комиссии (-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86B58" w:rsidRPr="00086B58" w:rsidTr="00F469DE">
        <w:trPr>
          <w:trHeight w:val="154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</w:tr>
      <w:tr w:rsidR="00086B58" w:rsidRPr="00086B58" w:rsidTr="00F469DE">
        <w:trPr>
          <w:trHeight w:val="16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</w:tr>
      <w:tr w:rsidR="00F469DE" w:rsidRPr="00086B58" w:rsidTr="00F469DE">
        <w:trPr>
          <w:trHeight w:val="1695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F469DE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16090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Законов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  <w:proofErr w:type="gramEnd"/>
          </w:p>
        </w:tc>
      </w:tr>
      <w:tr w:rsidR="00086B58" w:rsidRPr="00086B58" w:rsidTr="00F469DE">
        <w:trPr>
          <w:trHeight w:val="6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16094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администрированию</w:t>
            </w:r>
          </w:p>
        </w:tc>
      </w:tr>
      <w:tr w:rsidR="00086B58" w:rsidRPr="00086B58" w:rsidTr="00F469DE">
        <w:trPr>
          <w:trHeight w:val="1693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</w:tr>
      <w:tr w:rsidR="00086B58" w:rsidRPr="00086B58" w:rsidTr="00F469DE">
        <w:trPr>
          <w:trHeight w:val="1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</w:tr>
      <w:tr w:rsidR="00086B58" w:rsidRPr="00086B58" w:rsidTr="00F469DE">
        <w:trPr>
          <w:trHeight w:val="297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организаций для детей сирот и детей, оставшихся без попечения родителей,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"Об образовании в Кировской области"</w:t>
            </w:r>
            <w:proofErr w:type="gramEnd"/>
          </w:p>
        </w:tc>
      </w:tr>
      <w:tr w:rsidR="00086B58" w:rsidRPr="00086B58" w:rsidTr="00F469DE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16160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</w:t>
            </w:r>
          </w:p>
        </w:tc>
      </w:tr>
      <w:tr w:rsidR="00086B58" w:rsidRPr="00086B58" w:rsidTr="00F469DE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</w:tr>
      <w:tr w:rsidR="00086B58" w:rsidRPr="00086B58" w:rsidTr="00F469DE">
        <w:trPr>
          <w:trHeight w:val="42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17000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086B58" w:rsidRPr="00086B58" w:rsidTr="00F469DE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</w:tr>
      <w:tr w:rsidR="00086B58" w:rsidRPr="00086B58" w:rsidTr="00F469DE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17050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местным бюджетам, направленные на активизацию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17180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поддержка муниципальных общеобразовательных организаций, обеспечивающих высокое качество образования</w:t>
            </w:r>
          </w:p>
        </w:tc>
      </w:tr>
      <w:tr w:rsidR="00086B58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17350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</w:p>
        </w:tc>
      </w:tr>
      <w:tr w:rsidR="00086B58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17380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извещателями</w:t>
            </w:r>
          </w:p>
        </w:tc>
      </w:tr>
      <w:tr w:rsidR="00F469DE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F469DE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17440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детско-юношеского спорта</w:t>
            </w:r>
          </w:p>
        </w:tc>
      </w:tr>
      <w:tr w:rsidR="00086B58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поддержке детей-сирот и детей, оставшихся без 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  <w:proofErr w:type="gramEnd"/>
          </w:p>
        </w:tc>
      </w:tr>
      <w:tr w:rsidR="00086B58" w:rsidRPr="00086B58" w:rsidTr="00F469DE">
        <w:trPr>
          <w:trHeight w:val="68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N4330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N5670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086B58" w:rsidRPr="00086B58" w:rsidTr="00F469DE">
        <w:trPr>
          <w:trHeight w:val="609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86B58" w:rsidRPr="00086B58" w:rsidTr="00F469DE">
        <w:trPr>
          <w:trHeight w:val="675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N3722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-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086B58" w:rsidRPr="00086B58" w:rsidTr="00F469DE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  <w:proofErr w:type="gramEnd"/>
          </w:p>
        </w:tc>
      </w:tr>
      <w:tr w:rsidR="00086B58" w:rsidRPr="00086B58" w:rsidTr="00F469DE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6748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мероприятий по переселению граждан из аварийного жилищного фонда за счет средств Фонда содействия реформированию жилищно-коммунального 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хозяйства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67484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Д0970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</w:tbl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B02FFC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2FFC" w:rsidRPr="00B02FFC" w:rsidRDefault="00B02FFC" w:rsidP="00B02F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2FFC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B02FFC" w:rsidRPr="00B02FFC" w:rsidRDefault="00B02FFC" w:rsidP="00B0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B02FFC" w:rsidRPr="00B02FFC" w:rsidTr="00B02FFC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B02FFC" w:rsidRPr="00B02FFC" w:rsidTr="00B02FFC">
        <w:trPr>
          <w:trHeight w:val="982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50970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52280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53030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54690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на проведение Всероссийской переписи населения 2020 года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58530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</w:tr>
    </w:tbl>
    <w:p w:rsidR="00B02FFC" w:rsidRDefault="00B02FFC" w:rsidP="002C692E">
      <w:pPr>
        <w:rPr>
          <w:rFonts w:ascii="Times New Roman" w:hAnsi="Times New Roman" w:cs="Times New Roman"/>
          <w:sz w:val="28"/>
          <w:szCs w:val="28"/>
        </w:rPr>
      </w:pPr>
    </w:p>
    <w:sectPr w:rsidR="00B02FFC" w:rsidSect="00AE4606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AD" w:rsidRDefault="00A433AD" w:rsidP="00653D1B">
      <w:pPr>
        <w:spacing w:after="0" w:line="240" w:lineRule="auto"/>
      </w:pPr>
      <w:r>
        <w:separator/>
      </w:r>
    </w:p>
  </w:endnote>
  <w:endnote w:type="continuationSeparator" w:id="0">
    <w:p w:rsidR="00A433AD" w:rsidRDefault="00A433AD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AD" w:rsidRDefault="00A433AD" w:rsidP="00653D1B">
      <w:pPr>
        <w:spacing w:after="0" w:line="240" w:lineRule="auto"/>
      </w:pPr>
      <w:r>
        <w:separator/>
      </w:r>
    </w:p>
  </w:footnote>
  <w:footnote w:type="continuationSeparator" w:id="0">
    <w:p w:rsidR="00A433AD" w:rsidRDefault="00A433AD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AD" w:rsidRDefault="00A433A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33AD" w:rsidRDefault="00A433AD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8D4157" w:rsidRDefault="008D4157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D"/>
    <w:rsid w:val="0002003C"/>
    <w:rsid w:val="000422AE"/>
    <w:rsid w:val="0004640F"/>
    <w:rsid w:val="00086B58"/>
    <w:rsid w:val="000A2BC0"/>
    <w:rsid w:val="000B3398"/>
    <w:rsid w:val="000F424B"/>
    <w:rsid w:val="00106B87"/>
    <w:rsid w:val="00112501"/>
    <w:rsid w:val="00126706"/>
    <w:rsid w:val="00136E98"/>
    <w:rsid w:val="00147055"/>
    <w:rsid w:val="001640E7"/>
    <w:rsid w:val="00176DDC"/>
    <w:rsid w:val="001A0824"/>
    <w:rsid w:val="001B199E"/>
    <w:rsid w:val="001B65AE"/>
    <w:rsid w:val="002023BB"/>
    <w:rsid w:val="00202B5F"/>
    <w:rsid w:val="0023618C"/>
    <w:rsid w:val="00244FD4"/>
    <w:rsid w:val="00246DA6"/>
    <w:rsid w:val="00271570"/>
    <w:rsid w:val="002C692E"/>
    <w:rsid w:val="003000FD"/>
    <w:rsid w:val="00316819"/>
    <w:rsid w:val="00370B86"/>
    <w:rsid w:val="0037579E"/>
    <w:rsid w:val="00375EB5"/>
    <w:rsid w:val="00377B8F"/>
    <w:rsid w:val="003B630C"/>
    <w:rsid w:val="003B6FEC"/>
    <w:rsid w:val="003D2D43"/>
    <w:rsid w:val="003F11C3"/>
    <w:rsid w:val="00416B07"/>
    <w:rsid w:val="00420F16"/>
    <w:rsid w:val="00425152"/>
    <w:rsid w:val="004427E8"/>
    <w:rsid w:val="00445659"/>
    <w:rsid w:val="00492592"/>
    <w:rsid w:val="004E0EE8"/>
    <w:rsid w:val="004E619F"/>
    <w:rsid w:val="00567BB2"/>
    <w:rsid w:val="006234F4"/>
    <w:rsid w:val="00627B74"/>
    <w:rsid w:val="00653D1B"/>
    <w:rsid w:val="006672A7"/>
    <w:rsid w:val="0067139E"/>
    <w:rsid w:val="00680E9E"/>
    <w:rsid w:val="006C35C5"/>
    <w:rsid w:val="006C3CFB"/>
    <w:rsid w:val="0078212B"/>
    <w:rsid w:val="00863757"/>
    <w:rsid w:val="008678FA"/>
    <w:rsid w:val="00875E62"/>
    <w:rsid w:val="008849C4"/>
    <w:rsid w:val="008873EC"/>
    <w:rsid w:val="00890BD9"/>
    <w:rsid w:val="008D4157"/>
    <w:rsid w:val="008E10EB"/>
    <w:rsid w:val="008E78A2"/>
    <w:rsid w:val="008F0862"/>
    <w:rsid w:val="009A0BCD"/>
    <w:rsid w:val="009C42BC"/>
    <w:rsid w:val="009E379B"/>
    <w:rsid w:val="009E574A"/>
    <w:rsid w:val="00A222F6"/>
    <w:rsid w:val="00A3505A"/>
    <w:rsid w:val="00A433AD"/>
    <w:rsid w:val="00A46A5A"/>
    <w:rsid w:val="00A53039"/>
    <w:rsid w:val="00A60A2E"/>
    <w:rsid w:val="00A86AFC"/>
    <w:rsid w:val="00AE4606"/>
    <w:rsid w:val="00AF2F4B"/>
    <w:rsid w:val="00B02FFC"/>
    <w:rsid w:val="00B106A2"/>
    <w:rsid w:val="00B60625"/>
    <w:rsid w:val="00B7151C"/>
    <w:rsid w:val="00BB3177"/>
    <w:rsid w:val="00BC363B"/>
    <w:rsid w:val="00C348FC"/>
    <w:rsid w:val="00C920F8"/>
    <w:rsid w:val="00C92865"/>
    <w:rsid w:val="00D209AA"/>
    <w:rsid w:val="00E36917"/>
    <w:rsid w:val="00E46D0C"/>
    <w:rsid w:val="00EF6AD2"/>
    <w:rsid w:val="00F23819"/>
    <w:rsid w:val="00F3037F"/>
    <w:rsid w:val="00F469DE"/>
    <w:rsid w:val="00F552F7"/>
    <w:rsid w:val="00F5606C"/>
    <w:rsid w:val="00F92AB2"/>
    <w:rsid w:val="00FA1C27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31</Pages>
  <Words>8533</Words>
  <Characters>48639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4</cp:revision>
  <cp:lastPrinted>2022-02-28T11:57:00Z</cp:lastPrinted>
  <dcterms:created xsi:type="dcterms:W3CDTF">2022-02-28T12:29:00Z</dcterms:created>
  <dcterms:modified xsi:type="dcterms:W3CDTF">2022-02-28T13:06:00Z</dcterms:modified>
</cp:coreProperties>
</file>