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CF" w:rsidRDefault="004A49CF" w:rsidP="004A49CF">
      <w:pPr>
        <w:tabs>
          <w:tab w:val="left" w:pos="7815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555BF" w:rsidRPr="002C7A9F" w:rsidRDefault="002555BF" w:rsidP="002C3606">
      <w:pPr>
        <w:tabs>
          <w:tab w:val="left" w:pos="7815"/>
          <w:tab w:val="right" w:pos="93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C7A9F">
        <w:rPr>
          <w:rFonts w:ascii="Times New Roman" w:hAnsi="Times New Roman" w:cs="Times New Roman"/>
          <w:sz w:val="24"/>
          <w:szCs w:val="24"/>
        </w:rPr>
        <w:t>УТВЕРЖДЕН</w:t>
      </w:r>
    </w:p>
    <w:p w:rsidR="002555BF" w:rsidRDefault="002555BF" w:rsidP="00286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7A9F">
        <w:rPr>
          <w:rFonts w:ascii="Times New Roman" w:hAnsi="Times New Roman" w:cs="Times New Roman"/>
          <w:sz w:val="24"/>
          <w:szCs w:val="24"/>
        </w:rPr>
        <w:t>приказом управления финансов</w:t>
      </w:r>
    </w:p>
    <w:p w:rsidR="00286BA3" w:rsidRPr="002C7A9F" w:rsidRDefault="00286BA3" w:rsidP="00286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555BF" w:rsidRPr="002C7A9F" w:rsidRDefault="002555BF" w:rsidP="002555BF">
      <w:pPr>
        <w:jc w:val="right"/>
        <w:rPr>
          <w:rFonts w:ascii="Times New Roman" w:hAnsi="Times New Roman" w:cs="Times New Roman"/>
          <w:sz w:val="24"/>
          <w:szCs w:val="24"/>
        </w:rPr>
      </w:pPr>
      <w:r w:rsidRPr="002C7A9F">
        <w:rPr>
          <w:rFonts w:ascii="Times New Roman" w:hAnsi="Times New Roman" w:cs="Times New Roman"/>
          <w:sz w:val="24"/>
          <w:szCs w:val="24"/>
        </w:rPr>
        <w:t xml:space="preserve">от </w:t>
      </w:r>
      <w:r w:rsidR="004A49CF">
        <w:rPr>
          <w:rFonts w:ascii="Times New Roman" w:hAnsi="Times New Roman" w:cs="Times New Roman"/>
          <w:sz w:val="24"/>
          <w:szCs w:val="24"/>
        </w:rPr>
        <w:t>28.12.2018 № 43</w:t>
      </w:r>
    </w:p>
    <w:p w:rsidR="002555BF" w:rsidRPr="002C7A9F" w:rsidRDefault="002555BF" w:rsidP="002555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72C7" w:rsidRPr="00C75B47" w:rsidRDefault="00DE13AE" w:rsidP="00DE13A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4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A313C" w:rsidRPr="00C75B47" w:rsidRDefault="00DE13AE" w:rsidP="00DE13A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47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</w:t>
      </w:r>
      <w:r w:rsidR="004A313C" w:rsidRPr="00C75B47">
        <w:rPr>
          <w:rFonts w:ascii="Times New Roman" w:hAnsi="Times New Roman" w:cs="Times New Roman"/>
          <w:b/>
          <w:sz w:val="28"/>
          <w:szCs w:val="28"/>
        </w:rPr>
        <w:t>ой</w:t>
      </w:r>
      <w:r w:rsidRPr="00C75B47">
        <w:rPr>
          <w:rFonts w:ascii="Times New Roman" w:hAnsi="Times New Roman" w:cs="Times New Roman"/>
          <w:b/>
          <w:sz w:val="28"/>
          <w:szCs w:val="28"/>
        </w:rPr>
        <w:t xml:space="preserve"> смет</w:t>
      </w:r>
      <w:r w:rsidR="004A313C" w:rsidRPr="00C75B47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DE13AE" w:rsidRPr="00C75B47" w:rsidRDefault="004A313C" w:rsidP="00DE13A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47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</w:t>
      </w:r>
    </w:p>
    <w:p w:rsidR="002555BF" w:rsidRPr="00C75B47" w:rsidRDefault="004A313C" w:rsidP="00DE13A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47">
        <w:rPr>
          <w:rFonts w:ascii="Times New Roman" w:hAnsi="Times New Roman" w:cs="Times New Roman"/>
          <w:b/>
          <w:sz w:val="28"/>
          <w:szCs w:val="28"/>
        </w:rPr>
        <w:t>управление</w:t>
      </w:r>
      <w:r w:rsidR="002555BF" w:rsidRPr="00C75B47">
        <w:rPr>
          <w:rFonts w:ascii="Times New Roman" w:hAnsi="Times New Roman" w:cs="Times New Roman"/>
          <w:b/>
          <w:sz w:val="28"/>
          <w:szCs w:val="28"/>
        </w:rPr>
        <w:t xml:space="preserve"> финансов администрации Вятскополянского района</w:t>
      </w:r>
    </w:p>
    <w:p w:rsidR="00236423" w:rsidRPr="00C75B47" w:rsidRDefault="00236423" w:rsidP="00DE13A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9AC" w:rsidRPr="00C75B47" w:rsidRDefault="007579AC" w:rsidP="00DE13A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4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2555BF" w:rsidRPr="002C7A9F" w:rsidRDefault="002555BF" w:rsidP="00DE13A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6BA3" w:rsidRDefault="00DE13AE" w:rsidP="00286BA3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4A313C" w:rsidRPr="002C7A9F">
        <w:rPr>
          <w:rFonts w:ascii="Times New Roman" w:hAnsi="Times New Roman" w:cs="Times New Roman"/>
          <w:sz w:val="28"/>
          <w:szCs w:val="28"/>
        </w:rPr>
        <w:t xml:space="preserve">составления, утверждения и ведения бюджетной сметы муниципального казенного учреждения управление финансов администрации Вятскополянского района (далее – Порядок) </w:t>
      </w:r>
      <w:r w:rsidRPr="002C7A9F">
        <w:rPr>
          <w:rFonts w:ascii="Times New Roman" w:hAnsi="Times New Roman" w:cs="Times New Roman"/>
          <w:sz w:val="28"/>
          <w:szCs w:val="28"/>
        </w:rPr>
        <w:t xml:space="preserve">устанавливает требования к составлению, утверждению и ведению бюджетной сметы </w:t>
      </w:r>
      <w:r w:rsidR="004A313C" w:rsidRPr="002C7A9F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</w:t>
      </w:r>
      <w:r w:rsidR="002555BF" w:rsidRPr="002C7A9F">
        <w:rPr>
          <w:rFonts w:ascii="Times New Roman" w:hAnsi="Times New Roman" w:cs="Times New Roman"/>
          <w:sz w:val="28"/>
          <w:szCs w:val="28"/>
        </w:rPr>
        <w:t>управлени</w:t>
      </w:r>
      <w:r w:rsidR="004A313C" w:rsidRPr="002C7A9F">
        <w:rPr>
          <w:rFonts w:ascii="Times New Roman" w:hAnsi="Times New Roman" w:cs="Times New Roman"/>
          <w:sz w:val="28"/>
          <w:szCs w:val="28"/>
        </w:rPr>
        <w:t>е</w:t>
      </w:r>
      <w:r w:rsidR="002555BF" w:rsidRPr="002C7A9F">
        <w:rPr>
          <w:rFonts w:ascii="Times New Roman" w:hAnsi="Times New Roman" w:cs="Times New Roman"/>
          <w:sz w:val="28"/>
          <w:szCs w:val="28"/>
        </w:rPr>
        <w:t xml:space="preserve"> финансов администрации Вятскополянского района </w:t>
      </w:r>
      <w:r w:rsidRPr="002C7A9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75B47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Pr="002C7A9F">
        <w:rPr>
          <w:rFonts w:ascii="Times New Roman" w:hAnsi="Times New Roman" w:cs="Times New Roman"/>
          <w:sz w:val="28"/>
          <w:szCs w:val="28"/>
        </w:rPr>
        <w:t>смета).</w:t>
      </w:r>
    </w:p>
    <w:p w:rsidR="00DE13AE" w:rsidRDefault="00DE13AE" w:rsidP="00286BA3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286BA3">
        <w:rPr>
          <w:rFonts w:ascii="Times New Roman" w:hAnsi="Times New Roman" w:cs="Times New Roman"/>
          <w:sz w:val="28"/>
          <w:szCs w:val="28"/>
        </w:rPr>
        <w:t xml:space="preserve">Составление, утверждение и ведение </w:t>
      </w:r>
      <w:r w:rsidR="00C75B47" w:rsidRPr="00286BA3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286BA3">
        <w:rPr>
          <w:rFonts w:ascii="Times New Roman" w:hAnsi="Times New Roman" w:cs="Times New Roman"/>
          <w:sz w:val="28"/>
          <w:szCs w:val="28"/>
        </w:rPr>
        <w:t xml:space="preserve">сметы осуществляется </w:t>
      </w:r>
      <w:r w:rsidR="00236423" w:rsidRPr="00286BA3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393B27" w:rsidRPr="00286BA3">
        <w:rPr>
          <w:rFonts w:ascii="Times New Roman" w:hAnsi="Times New Roman" w:cs="Times New Roman"/>
          <w:sz w:val="28"/>
          <w:szCs w:val="28"/>
        </w:rPr>
        <w:t>.</w:t>
      </w:r>
    </w:p>
    <w:p w:rsidR="00286BA3" w:rsidRPr="00286BA3" w:rsidRDefault="00286BA3" w:rsidP="00286BA3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2C7A9F">
        <w:rPr>
          <w:rFonts w:ascii="Times New Roman" w:hAnsi="Times New Roman" w:cs="Times New Roman"/>
          <w:sz w:val="28"/>
          <w:szCs w:val="28"/>
        </w:rPr>
        <w:t xml:space="preserve">сметы формируются в разрезе </w:t>
      </w:r>
      <w:proofErr w:type="gramStart"/>
      <w:r w:rsidRPr="002C7A9F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2C7A9F">
        <w:rPr>
          <w:rFonts w:ascii="Times New Roman" w:hAnsi="Times New Roman" w:cs="Times New Roman"/>
          <w:sz w:val="28"/>
          <w:szCs w:val="28"/>
        </w:rPr>
        <w:t xml:space="preserve"> с детализацией по кодам подгрупп и элементов видов расходов классификации расходов бюджетов 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в рублях. </w:t>
      </w:r>
      <w:r w:rsidR="002C3606">
        <w:rPr>
          <w:rFonts w:ascii="Times New Roman" w:hAnsi="Times New Roman" w:cs="Times New Roman"/>
          <w:sz w:val="28"/>
          <w:szCs w:val="28"/>
        </w:rPr>
        <w:t>В случае детализации кодов бюджетной классификации показатели бюджетной сметы формируются с учетом кода цели.</w:t>
      </w:r>
    </w:p>
    <w:p w:rsidR="00DE13AE" w:rsidRPr="002C7A9F" w:rsidRDefault="00DE13AE" w:rsidP="00DE13AE">
      <w:pPr>
        <w:pStyle w:val="a3"/>
        <w:spacing w:after="0" w:line="276" w:lineRule="auto"/>
        <w:ind w:left="774"/>
        <w:jc w:val="both"/>
        <w:rPr>
          <w:rFonts w:ascii="Times New Roman" w:hAnsi="Times New Roman" w:cs="Times New Roman"/>
          <w:sz w:val="28"/>
          <w:szCs w:val="28"/>
        </w:rPr>
      </w:pPr>
    </w:p>
    <w:p w:rsidR="00DE13AE" w:rsidRDefault="00DE13AE" w:rsidP="007579AC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4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75B47">
        <w:rPr>
          <w:rFonts w:ascii="Times New Roman" w:hAnsi="Times New Roman" w:cs="Times New Roman"/>
          <w:b/>
          <w:sz w:val="28"/>
          <w:szCs w:val="28"/>
        </w:rPr>
        <w:t xml:space="preserve">. Составление </w:t>
      </w:r>
      <w:r w:rsidR="00393B27">
        <w:rPr>
          <w:rFonts w:ascii="Times New Roman" w:hAnsi="Times New Roman" w:cs="Times New Roman"/>
          <w:b/>
          <w:sz w:val="28"/>
          <w:szCs w:val="28"/>
        </w:rPr>
        <w:t xml:space="preserve">бюджетной </w:t>
      </w:r>
      <w:r w:rsidRPr="00C75B47">
        <w:rPr>
          <w:rFonts w:ascii="Times New Roman" w:hAnsi="Times New Roman" w:cs="Times New Roman"/>
          <w:b/>
          <w:sz w:val="28"/>
          <w:szCs w:val="28"/>
        </w:rPr>
        <w:t>смет</w:t>
      </w:r>
      <w:r w:rsidR="002C7A9F" w:rsidRPr="00C75B47">
        <w:rPr>
          <w:rFonts w:ascii="Times New Roman" w:hAnsi="Times New Roman" w:cs="Times New Roman"/>
          <w:b/>
          <w:sz w:val="28"/>
          <w:szCs w:val="28"/>
        </w:rPr>
        <w:t>ы</w:t>
      </w:r>
      <w:r w:rsidRPr="00C75B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B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5B47" w:rsidRPr="00C75B47" w:rsidRDefault="00C75B47" w:rsidP="007579AC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C2B" w:rsidRPr="00F54C9B" w:rsidRDefault="00C75B47" w:rsidP="00DE13AE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смета составляется</w:t>
      </w:r>
      <w:r w:rsidR="00DE13AE" w:rsidRPr="002C7A9F">
        <w:rPr>
          <w:rFonts w:ascii="Times New Roman" w:hAnsi="Times New Roman" w:cs="Times New Roman"/>
          <w:sz w:val="28"/>
          <w:szCs w:val="28"/>
        </w:rPr>
        <w:t xml:space="preserve"> в целях установлени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E13AE" w:rsidRPr="002C7A9F">
        <w:rPr>
          <w:rFonts w:ascii="Times New Roman" w:hAnsi="Times New Roman" w:cs="Times New Roman"/>
          <w:sz w:val="28"/>
          <w:szCs w:val="28"/>
        </w:rPr>
        <w:t xml:space="preserve"> объема и распределения направлений расходов бюджета на срок решения</w:t>
      </w:r>
      <w:r w:rsidR="00645DC1" w:rsidRPr="002C7A9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на основании доведенных до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управление финансов администрации Вятскополянского района (далее – управление финансов)</w:t>
      </w:r>
      <w:r w:rsidR="00645DC1" w:rsidRPr="002C7A9F">
        <w:rPr>
          <w:rFonts w:ascii="Times New Roman" w:hAnsi="Times New Roman" w:cs="Times New Roman"/>
          <w:sz w:val="28"/>
          <w:szCs w:val="28"/>
        </w:rPr>
        <w:t xml:space="preserve"> </w:t>
      </w:r>
      <w:r w:rsidR="00E84F14" w:rsidRPr="002C7A9F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</w:t>
      </w:r>
      <w:r w:rsidR="00645DC1" w:rsidRPr="002C7A9F">
        <w:rPr>
          <w:rFonts w:ascii="Times New Roman" w:hAnsi="Times New Roman" w:cs="Times New Roman"/>
          <w:sz w:val="28"/>
          <w:szCs w:val="28"/>
        </w:rPr>
        <w:t xml:space="preserve">в </w:t>
      </w:r>
      <w:r w:rsidR="00E84F14" w:rsidRPr="002C7A9F">
        <w:rPr>
          <w:rFonts w:ascii="Times New Roman" w:hAnsi="Times New Roman" w:cs="Times New Roman"/>
          <w:sz w:val="28"/>
          <w:szCs w:val="28"/>
        </w:rPr>
        <w:t>порядке</w:t>
      </w:r>
      <w:r w:rsidR="005405D9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сводной бюджетной росписи</w:t>
      </w:r>
      <w:r w:rsidR="00E84F14">
        <w:rPr>
          <w:rFonts w:ascii="Times New Roman" w:hAnsi="Times New Roman" w:cs="Times New Roman"/>
          <w:sz w:val="28"/>
          <w:szCs w:val="28"/>
        </w:rPr>
        <w:t>,</w:t>
      </w:r>
      <w:r w:rsidR="00E84F14" w:rsidRPr="002C7A9F">
        <w:rPr>
          <w:rFonts w:ascii="Times New Roman" w:hAnsi="Times New Roman" w:cs="Times New Roman"/>
          <w:sz w:val="28"/>
          <w:szCs w:val="28"/>
        </w:rPr>
        <w:t xml:space="preserve"> </w:t>
      </w:r>
      <w:r w:rsidR="00645DC1" w:rsidRPr="002C7A9F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F14" w:rsidRPr="00E84F14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  <w:r w:rsidR="00F56C2B">
        <w:rPr>
          <w:rFonts w:ascii="Times New Roman" w:hAnsi="Times New Roman" w:cs="Times New Roman"/>
          <w:sz w:val="28"/>
          <w:szCs w:val="28"/>
        </w:rPr>
        <w:t xml:space="preserve">. Показатели сметы группируются по следующим направлениям в соответствии с лимитами бюджетных </w:t>
      </w:r>
      <w:r w:rsidR="00F56C2B" w:rsidRPr="00E84F14">
        <w:rPr>
          <w:rFonts w:ascii="Times New Roman" w:hAnsi="Times New Roman" w:cs="Times New Roman"/>
          <w:sz w:val="28"/>
          <w:szCs w:val="28"/>
        </w:rPr>
        <w:t>обязательств:</w:t>
      </w:r>
    </w:p>
    <w:p w:rsidR="00E84F14" w:rsidRDefault="00F56C2B" w:rsidP="00F56C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F1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45DC1" w:rsidRPr="00E84F14">
        <w:rPr>
          <w:rFonts w:ascii="Times New Roman" w:hAnsi="Times New Roman" w:cs="Times New Roman"/>
          <w:sz w:val="28"/>
          <w:szCs w:val="28"/>
        </w:rPr>
        <w:t xml:space="preserve"> на принятие и (или) исполнение бюджетных обязательств по обеспечению выполнения функций </w:t>
      </w:r>
      <w:r w:rsidR="00C75B47" w:rsidRPr="00E84F14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="00645DC1" w:rsidRPr="00E84F1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6C2B" w:rsidRPr="00E84F14" w:rsidRDefault="00E84F14" w:rsidP="00E84F1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предоставление</w:t>
      </w:r>
      <w:r w:rsidR="00645DC1" w:rsidRPr="00E84F14">
        <w:rPr>
          <w:rFonts w:ascii="Times New Roman" w:hAnsi="Times New Roman" w:cs="Times New Roman"/>
          <w:sz w:val="28"/>
          <w:szCs w:val="28"/>
        </w:rPr>
        <w:t xml:space="preserve"> бюджетных инвестиций и субсидий юридическим лицам (в том числе с</w:t>
      </w:r>
      <w:r w:rsidR="00F56C2B" w:rsidRPr="00E84F14">
        <w:rPr>
          <w:rFonts w:ascii="Times New Roman" w:hAnsi="Times New Roman" w:cs="Times New Roman"/>
          <w:sz w:val="28"/>
          <w:szCs w:val="28"/>
        </w:rPr>
        <w:t>убсидии бюджетным учреждениям)</w:t>
      </w:r>
      <w:r>
        <w:rPr>
          <w:rFonts w:ascii="Times New Roman" w:hAnsi="Times New Roman" w:cs="Times New Roman"/>
          <w:sz w:val="28"/>
          <w:szCs w:val="28"/>
        </w:rPr>
        <w:t>, обслуживание муниципального</w:t>
      </w:r>
      <w:r w:rsidRPr="00E84F14">
        <w:rPr>
          <w:rFonts w:ascii="Times New Roman" w:hAnsi="Times New Roman" w:cs="Times New Roman"/>
          <w:sz w:val="28"/>
          <w:szCs w:val="28"/>
        </w:rPr>
        <w:t xml:space="preserve"> долга, исполнение судебных актов,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84F14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84F14">
        <w:rPr>
          <w:rFonts w:ascii="Times New Roman" w:hAnsi="Times New Roman" w:cs="Times New Roman"/>
          <w:sz w:val="28"/>
          <w:szCs w:val="28"/>
        </w:rPr>
        <w:t>, а также по резервным расходам</w:t>
      </w:r>
      <w:r w:rsidR="00F56C2B" w:rsidRPr="00E84F14">
        <w:rPr>
          <w:rFonts w:ascii="Times New Roman" w:hAnsi="Times New Roman" w:cs="Times New Roman"/>
          <w:sz w:val="28"/>
          <w:szCs w:val="28"/>
        </w:rPr>
        <w:t>;</w:t>
      </w:r>
    </w:p>
    <w:p w:rsidR="00DE13AE" w:rsidRPr="00E84F14" w:rsidRDefault="00F56C2B" w:rsidP="00F56C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F14">
        <w:rPr>
          <w:rFonts w:ascii="Times New Roman" w:hAnsi="Times New Roman" w:cs="Times New Roman"/>
          <w:sz w:val="28"/>
          <w:szCs w:val="28"/>
        </w:rPr>
        <w:t xml:space="preserve">- </w:t>
      </w:r>
      <w:r w:rsidR="00645DC1" w:rsidRPr="00E84F14">
        <w:rPr>
          <w:rFonts w:ascii="Times New Roman" w:hAnsi="Times New Roman" w:cs="Times New Roman"/>
          <w:sz w:val="28"/>
          <w:szCs w:val="28"/>
        </w:rPr>
        <w:t xml:space="preserve">субсидий, субвенций </w:t>
      </w:r>
      <w:r w:rsidR="00F54C9B" w:rsidRPr="00E84F14">
        <w:rPr>
          <w:rFonts w:ascii="Times New Roman" w:hAnsi="Times New Roman" w:cs="Times New Roman"/>
          <w:sz w:val="28"/>
          <w:szCs w:val="28"/>
        </w:rPr>
        <w:t>и иных межбюджетных трансфертов.</w:t>
      </w:r>
    </w:p>
    <w:p w:rsidR="00645DC1" w:rsidRDefault="003B6C78" w:rsidP="00645D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бюджетных ассигнований на исполнение публичных нормативных обязательств в</w:t>
      </w:r>
      <w:r w:rsidR="00645DC1" w:rsidRPr="002C7A9F">
        <w:rPr>
          <w:rFonts w:ascii="Times New Roman" w:hAnsi="Times New Roman" w:cs="Times New Roman"/>
          <w:sz w:val="28"/>
          <w:szCs w:val="28"/>
        </w:rPr>
        <w:t xml:space="preserve"> </w:t>
      </w:r>
      <w:r w:rsidR="00C75B47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645DC1" w:rsidRPr="002C7A9F">
        <w:rPr>
          <w:rFonts w:ascii="Times New Roman" w:hAnsi="Times New Roman" w:cs="Times New Roman"/>
          <w:sz w:val="28"/>
          <w:szCs w:val="28"/>
        </w:rPr>
        <w:t>смете справочно указываются объем и распределение направлений расход</w:t>
      </w:r>
      <w:r w:rsidR="007579AC" w:rsidRPr="002C7A9F">
        <w:rPr>
          <w:rFonts w:ascii="Times New Roman" w:hAnsi="Times New Roman" w:cs="Times New Roman"/>
          <w:sz w:val="28"/>
          <w:szCs w:val="28"/>
        </w:rPr>
        <w:t>ов</w:t>
      </w:r>
      <w:r w:rsidR="00645DC1" w:rsidRPr="002C7A9F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обязательств.</w:t>
      </w:r>
    </w:p>
    <w:p w:rsidR="00286BA3" w:rsidRPr="002C7A9F" w:rsidRDefault="00286BA3" w:rsidP="00645D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показателей в разделе сметы данный раздел не предоставляется.</w:t>
      </w:r>
    </w:p>
    <w:p w:rsidR="00905382" w:rsidRPr="008A6C89" w:rsidRDefault="008A6C89" w:rsidP="00905382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с</w:t>
      </w:r>
      <w:r w:rsidR="00645DC1" w:rsidRPr="002C7A9F">
        <w:rPr>
          <w:rFonts w:ascii="Times New Roman" w:hAnsi="Times New Roman" w:cs="Times New Roman"/>
          <w:sz w:val="28"/>
          <w:szCs w:val="28"/>
        </w:rPr>
        <w:t xml:space="preserve">мета составляется </w:t>
      </w:r>
      <w:r w:rsidR="00905382">
        <w:rPr>
          <w:rFonts w:ascii="Times New Roman" w:hAnsi="Times New Roman" w:cs="Times New Roman"/>
          <w:sz w:val="28"/>
          <w:szCs w:val="28"/>
        </w:rPr>
        <w:t>путем формирова</w:t>
      </w:r>
      <w:r w:rsidR="00286BA3">
        <w:rPr>
          <w:rFonts w:ascii="Times New Roman" w:hAnsi="Times New Roman" w:cs="Times New Roman"/>
          <w:sz w:val="28"/>
          <w:szCs w:val="28"/>
        </w:rPr>
        <w:t xml:space="preserve">ния показателей бюджетной сметы на второй год планового периода </w:t>
      </w:r>
      <w:r w:rsidR="00905382">
        <w:rPr>
          <w:rFonts w:ascii="Times New Roman" w:hAnsi="Times New Roman" w:cs="Times New Roman"/>
          <w:sz w:val="28"/>
          <w:szCs w:val="28"/>
        </w:rPr>
        <w:t>и внесения изменений в утвержденные показатели бюджетной сметы на очередной финансовый год и плановый период</w:t>
      </w:r>
      <w:r w:rsidR="00F72302">
        <w:rPr>
          <w:rFonts w:ascii="Times New Roman" w:hAnsi="Times New Roman" w:cs="Times New Roman"/>
          <w:sz w:val="28"/>
          <w:szCs w:val="28"/>
        </w:rPr>
        <w:t xml:space="preserve">. Бюджетная смета и изменения в бюджетную смету составляются </w:t>
      </w:r>
      <w:r w:rsidR="00905382">
        <w:rPr>
          <w:rFonts w:ascii="Times New Roman" w:hAnsi="Times New Roman" w:cs="Times New Roman"/>
          <w:sz w:val="28"/>
          <w:szCs w:val="28"/>
        </w:rPr>
        <w:t>по форм</w:t>
      </w:r>
      <w:r w:rsidR="008F3D4C">
        <w:rPr>
          <w:rFonts w:ascii="Times New Roman" w:hAnsi="Times New Roman" w:cs="Times New Roman"/>
          <w:sz w:val="28"/>
          <w:szCs w:val="28"/>
        </w:rPr>
        <w:t>ам</w:t>
      </w:r>
      <w:r w:rsidR="00905382" w:rsidRPr="002C7A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5382" w:rsidRPr="002C7A9F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3B6C78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905382" w:rsidRPr="002C7A9F">
        <w:rPr>
          <w:rFonts w:ascii="Times New Roman" w:hAnsi="Times New Roman" w:cs="Times New Roman"/>
          <w:sz w:val="28"/>
          <w:szCs w:val="28"/>
        </w:rPr>
        <w:t xml:space="preserve"> 1</w:t>
      </w:r>
      <w:r w:rsidR="00F72302">
        <w:rPr>
          <w:rFonts w:ascii="Times New Roman" w:hAnsi="Times New Roman" w:cs="Times New Roman"/>
          <w:sz w:val="28"/>
          <w:szCs w:val="28"/>
        </w:rPr>
        <w:t>,</w:t>
      </w:r>
      <w:r w:rsidR="003B6C78">
        <w:rPr>
          <w:rFonts w:ascii="Times New Roman" w:hAnsi="Times New Roman" w:cs="Times New Roman"/>
          <w:sz w:val="28"/>
          <w:szCs w:val="28"/>
        </w:rPr>
        <w:t xml:space="preserve">2 </w:t>
      </w:r>
      <w:r w:rsidR="00905382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905382" w:rsidRPr="002C7A9F">
        <w:rPr>
          <w:rFonts w:ascii="Times New Roman" w:hAnsi="Times New Roman" w:cs="Times New Roman"/>
          <w:sz w:val="28"/>
          <w:szCs w:val="28"/>
        </w:rPr>
        <w:t>.</w:t>
      </w:r>
    </w:p>
    <w:p w:rsidR="005B6D93" w:rsidRDefault="00905382" w:rsidP="003B6C78">
      <w:pPr>
        <w:pStyle w:val="a3"/>
        <w:numPr>
          <w:ilvl w:val="0"/>
          <w:numId w:val="1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D93">
        <w:rPr>
          <w:rFonts w:ascii="Times New Roman" w:hAnsi="Times New Roman" w:cs="Times New Roman"/>
          <w:sz w:val="28"/>
          <w:szCs w:val="28"/>
        </w:rPr>
        <w:t xml:space="preserve">Бюджетная смета </w:t>
      </w:r>
      <w:r w:rsidR="004B65A5">
        <w:rPr>
          <w:rFonts w:ascii="Times New Roman" w:hAnsi="Times New Roman" w:cs="Times New Roman"/>
          <w:sz w:val="28"/>
          <w:szCs w:val="28"/>
        </w:rPr>
        <w:t>и изменения в бюджетную смету составляю</w:t>
      </w:r>
      <w:r w:rsidRPr="005B6D93">
        <w:rPr>
          <w:rFonts w:ascii="Times New Roman" w:hAnsi="Times New Roman" w:cs="Times New Roman"/>
          <w:sz w:val="28"/>
          <w:szCs w:val="28"/>
        </w:rPr>
        <w:t xml:space="preserve">тся на основании </w:t>
      </w:r>
      <w:r w:rsidR="00645DC1" w:rsidRPr="005B6D93">
        <w:rPr>
          <w:rFonts w:ascii="Times New Roman" w:hAnsi="Times New Roman" w:cs="Times New Roman"/>
          <w:sz w:val="28"/>
          <w:szCs w:val="28"/>
        </w:rPr>
        <w:t xml:space="preserve">обоснований (расчетов) плановых сметных показателей, являющихся неотъемлемой частью </w:t>
      </w:r>
      <w:r w:rsidR="008A6C89" w:rsidRPr="005B6D93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5B6D93">
        <w:rPr>
          <w:rFonts w:ascii="Times New Roman" w:hAnsi="Times New Roman" w:cs="Times New Roman"/>
          <w:sz w:val="28"/>
          <w:szCs w:val="28"/>
        </w:rPr>
        <w:t>сметы</w:t>
      </w:r>
      <w:r w:rsidR="004B65A5">
        <w:rPr>
          <w:rFonts w:ascii="Times New Roman" w:hAnsi="Times New Roman" w:cs="Times New Roman"/>
          <w:sz w:val="28"/>
          <w:szCs w:val="28"/>
        </w:rPr>
        <w:t xml:space="preserve"> и изменений в бюджетную смету</w:t>
      </w:r>
      <w:r w:rsidR="00260CDF" w:rsidRPr="005B6D93">
        <w:rPr>
          <w:rFonts w:ascii="Times New Roman" w:hAnsi="Times New Roman" w:cs="Times New Roman"/>
          <w:sz w:val="28"/>
          <w:szCs w:val="28"/>
        </w:rPr>
        <w:t xml:space="preserve">, по формам </w:t>
      </w:r>
      <w:proofErr w:type="gramStart"/>
      <w:r w:rsidR="00260CDF" w:rsidRPr="005B6D93"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 w:rsidR="00260CDF" w:rsidRPr="005B6D93">
        <w:rPr>
          <w:rFonts w:ascii="Times New Roman" w:hAnsi="Times New Roman" w:cs="Times New Roman"/>
          <w:sz w:val="28"/>
          <w:szCs w:val="28"/>
        </w:rPr>
        <w:t xml:space="preserve"> </w:t>
      </w:r>
      <w:r w:rsidR="005B6D93" w:rsidRPr="005B6D93">
        <w:rPr>
          <w:rFonts w:ascii="Times New Roman" w:hAnsi="Times New Roman" w:cs="Times New Roman"/>
          <w:sz w:val="28"/>
          <w:szCs w:val="28"/>
        </w:rPr>
        <w:t>3,4</w:t>
      </w:r>
      <w:r w:rsidR="00260CDF" w:rsidRPr="005B6D9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F3D4C" w:rsidRPr="005B6D93">
        <w:rPr>
          <w:rFonts w:ascii="Times New Roman" w:hAnsi="Times New Roman" w:cs="Times New Roman"/>
          <w:sz w:val="28"/>
          <w:szCs w:val="28"/>
        </w:rPr>
        <w:t>.</w:t>
      </w:r>
      <w:r w:rsidRPr="005B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CDF" w:rsidRPr="005B6D93" w:rsidRDefault="00260CDF" w:rsidP="005B6D9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D93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составляются в процессе формирования проекта решения о бюджете на очередной финансовый год (на очередной финансовый год и плановый период).</w:t>
      </w:r>
    </w:p>
    <w:p w:rsidR="00393B27" w:rsidRDefault="00F56C2B" w:rsidP="003B6C78">
      <w:pPr>
        <w:pStyle w:val="a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сметы и показатели обоснований (расчетов) плановых сметных показателей должны соответствовать друг другу.</w:t>
      </w:r>
    </w:p>
    <w:p w:rsidR="00F56C2B" w:rsidRPr="002C7A9F" w:rsidRDefault="00F56C2B" w:rsidP="00905382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6445" w:rsidRDefault="007F6445" w:rsidP="007579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B2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93B27">
        <w:rPr>
          <w:rFonts w:ascii="Times New Roman" w:hAnsi="Times New Roman" w:cs="Times New Roman"/>
          <w:b/>
          <w:sz w:val="28"/>
          <w:szCs w:val="28"/>
        </w:rPr>
        <w:t xml:space="preserve">. Утверждение </w:t>
      </w:r>
      <w:r w:rsidR="00393B27">
        <w:rPr>
          <w:rFonts w:ascii="Times New Roman" w:hAnsi="Times New Roman" w:cs="Times New Roman"/>
          <w:b/>
          <w:sz w:val="28"/>
          <w:szCs w:val="28"/>
        </w:rPr>
        <w:t xml:space="preserve">бюджетной </w:t>
      </w:r>
      <w:r w:rsidRPr="00393B27">
        <w:rPr>
          <w:rFonts w:ascii="Times New Roman" w:hAnsi="Times New Roman" w:cs="Times New Roman"/>
          <w:b/>
          <w:sz w:val="28"/>
          <w:szCs w:val="28"/>
        </w:rPr>
        <w:t>смет</w:t>
      </w:r>
      <w:r w:rsidR="002016E6">
        <w:rPr>
          <w:rFonts w:ascii="Times New Roman" w:hAnsi="Times New Roman" w:cs="Times New Roman"/>
          <w:b/>
          <w:sz w:val="28"/>
          <w:szCs w:val="28"/>
        </w:rPr>
        <w:t>ы</w:t>
      </w:r>
      <w:r w:rsidRPr="00393B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3B27" w:rsidRPr="00393B27" w:rsidRDefault="00393B27" w:rsidP="007579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3C6" w:rsidRDefault="00393B27" w:rsidP="000244FB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73C6">
        <w:rPr>
          <w:rFonts w:ascii="Times New Roman" w:hAnsi="Times New Roman" w:cs="Times New Roman"/>
          <w:sz w:val="28"/>
          <w:szCs w:val="28"/>
        </w:rPr>
        <w:t>Бюджетная с</w:t>
      </w:r>
      <w:r w:rsidR="000244FB" w:rsidRPr="00A073C6">
        <w:rPr>
          <w:rFonts w:ascii="Times New Roman" w:hAnsi="Times New Roman" w:cs="Times New Roman"/>
          <w:sz w:val="28"/>
          <w:szCs w:val="28"/>
        </w:rPr>
        <w:t xml:space="preserve">мета утверждается </w:t>
      </w:r>
      <w:r w:rsidRPr="00A073C6">
        <w:rPr>
          <w:rFonts w:ascii="Times New Roman" w:hAnsi="Times New Roman" w:cs="Times New Roman"/>
          <w:sz w:val="28"/>
          <w:szCs w:val="28"/>
        </w:rPr>
        <w:t>начальником управления финансов администрации Вятскополян</w:t>
      </w:r>
      <w:r w:rsidR="003B6C78">
        <w:rPr>
          <w:rFonts w:ascii="Times New Roman" w:hAnsi="Times New Roman" w:cs="Times New Roman"/>
          <w:sz w:val="28"/>
          <w:szCs w:val="28"/>
        </w:rPr>
        <w:t>с</w:t>
      </w:r>
      <w:r w:rsidRPr="00A073C6">
        <w:rPr>
          <w:rFonts w:ascii="Times New Roman" w:hAnsi="Times New Roman" w:cs="Times New Roman"/>
          <w:sz w:val="28"/>
          <w:szCs w:val="28"/>
        </w:rPr>
        <w:t xml:space="preserve">кого района </w:t>
      </w:r>
      <w:r w:rsidR="000244FB" w:rsidRPr="00A073C6">
        <w:rPr>
          <w:rFonts w:ascii="Times New Roman" w:hAnsi="Times New Roman" w:cs="Times New Roman"/>
          <w:sz w:val="28"/>
          <w:szCs w:val="28"/>
        </w:rPr>
        <w:t>или иным лицом, уполномоченным действовать в установленном законодательством Российской Федерации порядке от имени у</w:t>
      </w:r>
      <w:r w:rsidR="007567E6" w:rsidRPr="00A073C6">
        <w:rPr>
          <w:rFonts w:ascii="Times New Roman" w:hAnsi="Times New Roman" w:cs="Times New Roman"/>
          <w:sz w:val="28"/>
          <w:szCs w:val="28"/>
        </w:rPr>
        <w:t>правления финансов</w:t>
      </w:r>
      <w:r w:rsidR="000244FB" w:rsidRPr="00A073C6">
        <w:rPr>
          <w:rFonts w:ascii="Times New Roman" w:hAnsi="Times New Roman" w:cs="Times New Roman"/>
          <w:sz w:val="28"/>
          <w:szCs w:val="28"/>
        </w:rPr>
        <w:t xml:space="preserve"> (далее – руководитель </w:t>
      </w:r>
      <w:r w:rsidR="007567E6" w:rsidRPr="00A073C6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="005B6D93">
        <w:rPr>
          <w:rFonts w:ascii="Times New Roman" w:hAnsi="Times New Roman" w:cs="Times New Roman"/>
          <w:sz w:val="28"/>
          <w:szCs w:val="28"/>
        </w:rPr>
        <w:t>)</w:t>
      </w:r>
      <w:r w:rsidR="000244FB" w:rsidRPr="00A073C6">
        <w:rPr>
          <w:rFonts w:ascii="Times New Roman" w:hAnsi="Times New Roman" w:cs="Times New Roman"/>
          <w:sz w:val="28"/>
          <w:szCs w:val="28"/>
        </w:rPr>
        <w:t xml:space="preserve"> не позднее десяти рабочих дней со дня доведения </w:t>
      </w:r>
      <w:r w:rsidR="007567E6" w:rsidRPr="00A073C6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C30E01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</w:t>
      </w:r>
      <w:r w:rsidR="000244FB" w:rsidRPr="00A073C6">
        <w:rPr>
          <w:rFonts w:ascii="Times New Roman" w:hAnsi="Times New Roman" w:cs="Times New Roman"/>
          <w:sz w:val="28"/>
          <w:szCs w:val="28"/>
        </w:rPr>
        <w:t xml:space="preserve">в </w:t>
      </w:r>
      <w:r w:rsidR="00F37238">
        <w:rPr>
          <w:rFonts w:ascii="Times New Roman" w:hAnsi="Times New Roman" w:cs="Times New Roman"/>
          <w:sz w:val="28"/>
          <w:szCs w:val="28"/>
        </w:rPr>
        <w:t>порядке</w:t>
      </w:r>
      <w:r w:rsidR="005405D9" w:rsidRPr="005405D9">
        <w:rPr>
          <w:rFonts w:ascii="Times New Roman" w:hAnsi="Times New Roman" w:cs="Times New Roman"/>
          <w:sz w:val="28"/>
          <w:szCs w:val="28"/>
        </w:rPr>
        <w:t xml:space="preserve"> </w:t>
      </w:r>
      <w:r w:rsidR="005405D9">
        <w:rPr>
          <w:rFonts w:ascii="Times New Roman" w:hAnsi="Times New Roman" w:cs="Times New Roman"/>
          <w:sz w:val="28"/>
          <w:szCs w:val="28"/>
        </w:rPr>
        <w:t>составления, утверждения и ведения сводной бюджетной росписи</w:t>
      </w:r>
      <w:r w:rsidR="00F37238">
        <w:rPr>
          <w:rFonts w:ascii="Times New Roman" w:hAnsi="Times New Roman" w:cs="Times New Roman"/>
          <w:sz w:val="28"/>
          <w:szCs w:val="28"/>
        </w:rPr>
        <w:t>, установленном приказом управления финансов.</w:t>
      </w:r>
      <w:proofErr w:type="gramEnd"/>
    </w:p>
    <w:p w:rsidR="00A073C6" w:rsidRPr="00A073C6" w:rsidRDefault="00A073C6" w:rsidP="00A073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73C6">
        <w:rPr>
          <w:rFonts w:ascii="Times New Roman" w:hAnsi="Times New Roman" w:cs="Times New Roman"/>
          <w:sz w:val="28"/>
          <w:szCs w:val="28"/>
        </w:rPr>
        <w:t>боснования (расчеты) плановых сметных показателей</w:t>
      </w:r>
      <w:r w:rsidR="00D60626">
        <w:rPr>
          <w:rFonts w:ascii="Times New Roman" w:hAnsi="Times New Roman" w:cs="Times New Roman"/>
          <w:sz w:val="28"/>
          <w:szCs w:val="28"/>
        </w:rPr>
        <w:t>, использованных</w:t>
      </w:r>
      <w:r w:rsidR="00E74108">
        <w:rPr>
          <w:rFonts w:ascii="Times New Roman" w:hAnsi="Times New Roman" w:cs="Times New Roman"/>
          <w:sz w:val="28"/>
          <w:szCs w:val="28"/>
        </w:rPr>
        <w:t xml:space="preserve"> при формировании бюджетной сметы,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о</w:t>
      </w:r>
      <w:r w:rsidRPr="00A073C6">
        <w:rPr>
          <w:rFonts w:ascii="Times New Roman" w:hAnsi="Times New Roman" w:cs="Times New Roman"/>
          <w:sz w:val="28"/>
          <w:szCs w:val="28"/>
        </w:rPr>
        <w:t>дновременно с утвержден</w:t>
      </w:r>
      <w:r>
        <w:rPr>
          <w:rFonts w:ascii="Times New Roman" w:hAnsi="Times New Roman" w:cs="Times New Roman"/>
          <w:sz w:val="28"/>
          <w:szCs w:val="28"/>
        </w:rPr>
        <w:t>ием бюджетной сметы.</w:t>
      </w:r>
    </w:p>
    <w:p w:rsidR="0009245B" w:rsidRPr="00A073C6" w:rsidRDefault="0009245B" w:rsidP="000244FB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A073C6">
        <w:rPr>
          <w:rFonts w:ascii="Times New Roman" w:hAnsi="Times New Roman" w:cs="Times New Roman"/>
          <w:sz w:val="28"/>
          <w:szCs w:val="28"/>
        </w:rPr>
        <w:t xml:space="preserve">Утвержденные бюджетные сметы с обоснованиями (расчетами) плановых сметных показателей, использованными при формировании </w:t>
      </w:r>
      <w:r w:rsidR="00A073C6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A073C6">
        <w:rPr>
          <w:rFonts w:ascii="Times New Roman" w:hAnsi="Times New Roman" w:cs="Times New Roman"/>
          <w:sz w:val="28"/>
          <w:szCs w:val="28"/>
        </w:rPr>
        <w:lastRenderedPageBreak/>
        <w:t xml:space="preserve">сметы, направляются </w:t>
      </w:r>
      <w:r w:rsidR="007567E6" w:rsidRPr="00A073C6">
        <w:rPr>
          <w:rFonts w:ascii="Times New Roman" w:hAnsi="Times New Roman" w:cs="Times New Roman"/>
          <w:sz w:val="28"/>
          <w:szCs w:val="28"/>
        </w:rPr>
        <w:t>в отдел исполнения местных бюджетов управления финансов</w:t>
      </w:r>
      <w:r w:rsidRPr="00A073C6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C30E01">
        <w:rPr>
          <w:rFonts w:ascii="Times New Roman" w:hAnsi="Times New Roman" w:cs="Times New Roman"/>
          <w:sz w:val="28"/>
          <w:szCs w:val="28"/>
        </w:rPr>
        <w:t>одного</w:t>
      </w:r>
      <w:r w:rsidRPr="00A073C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C30E01">
        <w:rPr>
          <w:rFonts w:ascii="Times New Roman" w:hAnsi="Times New Roman" w:cs="Times New Roman"/>
          <w:sz w:val="28"/>
          <w:szCs w:val="28"/>
        </w:rPr>
        <w:t>его</w:t>
      </w:r>
      <w:r w:rsidRPr="00A073C6">
        <w:rPr>
          <w:rFonts w:ascii="Times New Roman" w:hAnsi="Times New Roman" w:cs="Times New Roman"/>
          <w:sz w:val="28"/>
          <w:szCs w:val="28"/>
        </w:rPr>
        <w:t xml:space="preserve"> дн</w:t>
      </w:r>
      <w:r w:rsidR="00C30E01">
        <w:rPr>
          <w:rFonts w:ascii="Times New Roman" w:hAnsi="Times New Roman" w:cs="Times New Roman"/>
          <w:sz w:val="28"/>
          <w:szCs w:val="28"/>
        </w:rPr>
        <w:t>я</w:t>
      </w:r>
      <w:r w:rsidRPr="00A073C6">
        <w:rPr>
          <w:rFonts w:ascii="Times New Roman" w:hAnsi="Times New Roman" w:cs="Times New Roman"/>
          <w:sz w:val="28"/>
          <w:szCs w:val="28"/>
        </w:rPr>
        <w:t xml:space="preserve"> после утверждения </w:t>
      </w:r>
      <w:r w:rsidR="007567E6" w:rsidRPr="00A073C6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A073C6">
        <w:rPr>
          <w:rFonts w:ascii="Times New Roman" w:hAnsi="Times New Roman" w:cs="Times New Roman"/>
          <w:sz w:val="28"/>
          <w:szCs w:val="28"/>
        </w:rPr>
        <w:t xml:space="preserve">сметы. </w:t>
      </w:r>
    </w:p>
    <w:p w:rsidR="00E74108" w:rsidRDefault="00E74108" w:rsidP="0009245B">
      <w:pPr>
        <w:pStyle w:val="a3"/>
        <w:spacing w:after="0" w:line="276" w:lineRule="auto"/>
        <w:ind w:left="774"/>
        <w:jc w:val="center"/>
        <w:rPr>
          <w:rFonts w:ascii="Times New Roman" w:hAnsi="Times New Roman" w:cs="Times New Roman"/>
          <w:sz w:val="28"/>
          <w:szCs w:val="28"/>
        </w:rPr>
      </w:pPr>
    </w:p>
    <w:p w:rsidR="0009245B" w:rsidRDefault="0009245B" w:rsidP="0009245B">
      <w:pPr>
        <w:pStyle w:val="a3"/>
        <w:spacing w:after="0" w:line="276" w:lineRule="auto"/>
        <w:ind w:left="7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E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567E6">
        <w:rPr>
          <w:rFonts w:ascii="Times New Roman" w:hAnsi="Times New Roman" w:cs="Times New Roman"/>
          <w:b/>
          <w:sz w:val="28"/>
          <w:szCs w:val="28"/>
        </w:rPr>
        <w:t>. Ведение смет учреждений</w:t>
      </w:r>
    </w:p>
    <w:p w:rsidR="007567E6" w:rsidRPr="007567E6" w:rsidRDefault="007567E6" w:rsidP="0009245B">
      <w:pPr>
        <w:pStyle w:val="a3"/>
        <w:spacing w:after="0" w:line="276" w:lineRule="auto"/>
        <w:ind w:left="77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492" w:rsidRDefault="0009245B" w:rsidP="004A3492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195EA7">
        <w:rPr>
          <w:rFonts w:ascii="Times New Roman" w:hAnsi="Times New Roman" w:cs="Times New Roman"/>
          <w:sz w:val="28"/>
          <w:szCs w:val="28"/>
        </w:rPr>
        <w:t>Ведением сметы в целях настоящего Порядка является внесение</w:t>
      </w:r>
      <w:r w:rsidRPr="007567E6">
        <w:rPr>
          <w:rFonts w:ascii="Times New Roman" w:hAnsi="Times New Roman" w:cs="Times New Roman"/>
          <w:sz w:val="28"/>
          <w:szCs w:val="28"/>
        </w:rPr>
        <w:t xml:space="preserve"> изменений в показатели сметы в пределах доведенных </w:t>
      </w:r>
      <w:r w:rsidR="007567E6">
        <w:rPr>
          <w:rFonts w:ascii="Times New Roman" w:hAnsi="Times New Roman" w:cs="Times New Roman"/>
          <w:sz w:val="28"/>
          <w:szCs w:val="28"/>
        </w:rPr>
        <w:t>управлению финансов</w:t>
      </w:r>
      <w:r w:rsidRPr="007567E6">
        <w:rPr>
          <w:rFonts w:ascii="Times New Roman" w:hAnsi="Times New Roman" w:cs="Times New Roman"/>
          <w:sz w:val="28"/>
          <w:szCs w:val="28"/>
        </w:rPr>
        <w:t xml:space="preserve"> </w:t>
      </w:r>
      <w:r w:rsidR="005405D9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</w:t>
      </w:r>
      <w:r w:rsidR="004A3492" w:rsidRPr="00195EA7">
        <w:rPr>
          <w:rFonts w:ascii="Times New Roman" w:hAnsi="Times New Roman" w:cs="Times New Roman"/>
          <w:sz w:val="28"/>
          <w:szCs w:val="28"/>
        </w:rPr>
        <w:t>в</w:t>
      </w:r>
      <w:r w:rsidR="004A3492">
        <w:rPr>
          <w:rFonts w:ascii="Times New Roman" w:hAnsi="Times New Roman" w:cs="Times New Roman"/>
          <w:sz w:val="28"/>
          <w:szCs w:val="28"/>
        </w:rPr>
        <w:t xml:space="preserve"> </w:t>
      </w:r>
      <w:r w:rsidR="004A3492" w:rsidRPr="00195EA7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4A3492">
        <w:rPr>
          <w:rFonts w:ascii="Times New Roman" w:hAnsi="Times New Roman" w:cs="Times New Roman"/>
          <w:sz w:val="28"/>
          <w:szCs w:val="28"/>
        </w:rPr>
        <w:t>приказом управления финансов порядке составления, утверждения и ведения бюджетной росписи главного распорядителя бюджетных средств</w:t>
      </w:r>
      <w:r w:rsidR="004A3492" w:rsidRPr="00195EA7">
        <w:rPr>
          <w:rFonts w:ascii="Times New Roman" w:hAnsi="Times New Roman" w:cs="Times New Roman"/>
          <w:sz w:val="28"/>
          <w:szCs w:val="28"/>
        </w:rPr>
        <w:t>.</w:t>
      </w:r>
      <w:r w:rsidR="004A34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45B" w:rsidRPr="002C7A9F" w:rsidRDefault="0009245B" w:rsidP="0009245B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</w:t>
      </w:r>
      <w:r w:rsidR="007567E6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2C7A9F">
        <w:rPr>
          <w:rFonts w:ascii="Times New Roman" w:hAnsi="Times New Roman" w:cs="Times New Roman"/>
          <w:sz w:val="28"/>
          <w:szCs w:val="28"/>
        </w:rPr>
        <w:t>сметы осуществляется путем утверждения изменений показателей – сумм увеличения, отражающихся со знаком «плю</w:t>
      </w:r>
      <w:r w:rsidR="00BC0A10" w:rsidRPr="002C7A9F">
        <w:rPr>
          <w:rFonts w:ascii="Times New Roman" w:hAnsi="Times New Roman" w:cs="Times New Roman"/>
          <w:sz w:val="28"/>
          <w:szCs w:val="28"/>
        </w:rPr>
        <w:t>с</w:t>
      </w:r>
      <w:r w:rsidRPr="002C7A9F">
        <w:rPr>
          <w:rFonts w:ascii="Times New Roman" w:hAnsi="Times New Roman" w:cs="Times New Roman"/>
          <w:sz w:val="28"/>
          <w:szCs w:val="28"/>
        </w:rPr>
        <w:t>» и (или) уме</w:t>
      </w:r>
      <w:r w:rsidR="00BC0A10" w:rsidRPr="002C7A9F">
        <w:rPr>
          <w:rFonts w:ascii="Times New Roman" w:hAnsi="Times New Roman" w:cs="Times New Roman"/>
          <w:sz w:val="28"/>
          <w:szCs w:val="28"/>
        </w:rPr>
        <w:t>н</w:t>
      </w:r>
      <w:r w:rsidRPr="002C7A9F">
        <w:rPr>
          <w:rFonts w:ascii="Times New Roman" w:hAnsi="Times New Roman" w:cs="Times New Roman"/>
          <w:sz w:val="28"/>
          <w:szCs w:val="28"/>
        </w:rPr>
        <w:t>ьшения объемов сметных назначений, отражающихся со знаком «минус»</w:t>
      </w:r>
      <w:r w:rsidR="00BC0A10" w:rsidRPr="002C7A9F">
        <w:rPr>
          <w:rFonts w:ascii="Times New Roman" w:hAnsi="Times New Roman" w:cs="Times New Roman"/>
          <w:sz w:val="28"/>
          <w:szCs w:val="28"/>
        </w:rPr>
        <w:t>:</w:t>
      </w:r>
    </w:p>
    <w:p w:rsidR="00BC0A10" w:rsidRPr="007567E6" w:rsidRDefault="00BC0A10" w:rsidP="00BC0A1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- изменяющих объемы сметных назначений в случае изменения доведенных </w:t>
      </w:r>
      <w:r w:rsidR="007567E6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5405D9" w:rsidRPr="005405D9">
        <w:rPr>
          <w:rFonts w:ascii="Times New Roman" w:hAnsi="Times New Roman" w:cs="Times New Roman"/>
          <w:sz w:val="28"/>
          <w:szCs w:val="28"/>
        </w:rPr>
        <w:t>лимитов бюджетных обязательств в порядке составления, утверждения и ведения сводной бюджетной росписи, установленном приказом управления финансов</w:t>
      </w:r>
      <w:r w:rsidR="001914F6" w:rsidRPr="005405D9">
        <w:rPr>
          <w:rFonts w:ascii="Times New Roman" w:hAnsi="Times New Roman" w:cs="Times New Roman"/>
          <w:sz w:val="28"/>
          <w:szCs w:val="28"/>
        </w:rPr>
        <w:t>;</w:t>
      </w:r>
    </w:p>
    <w:p w:rsidR="001914F6" w:rsidRPr="002C7A9F" w:rsidRDefault="001914F6" w:rsidP="00BC0A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бюджетных средств и лимитов бюджетных обязательств;</w:t>
      </w:r>
    </w:p>
    <w:p w:rsidR="001914F6" w:rsidRDefault="001914F6" w:rsidP="00BC0A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- изменяющих объемы сметных назначений, приводящих к перераспределению их между </w:t>
      </w:r>
      <w:r w:rsidR="00F30786">
        <w:rPr>
          <w:rFonts w:ascii="Times New Roman" w:hAnsi="Times New Roman" w:cs="Times New Roman"/>
          <w:sz w:val="28"/>
          <w:szCs w:val="28"/>
        </w:rPr>
        <w:t>направлениями бюджетной сметы</w:t>
      </w:r>
      <w:r w:rsidRPr="002C7A9F">
        <w:rPr>
          <w:rFonts w:ascii="Times New Roman" w:hAnsi="Times New Roman" w:cs="Times New Roman"/>
          <w:sz w:val="28"/>
          <w:szCs w:val="28"/>
        </w:rPr>
        <w:t>;</w:t>
      </w:r>
    </w:p>
    <w:p w:rsidR="00F30786" w:rsidRDefault="00F30786" w:rsidP="00BC0A1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EA7">
        <w:rPr>
          <w:rFonts w:ascii="Times New Roman" w:hAnsi="Times New Roman" w:cs="Times New Roman"/>
          <w:sz w:val="28"/>
          <w:szCs w:val="28"/>
        </w:rPr>
        <w:t xml:space="preserve">- изменение </w:t>
      </w:r>
      <w:r w:rsidR="00877B36">
        <w:rPr>
          <w:rFonts w:ascii="Times New Roman" w:hAnsi="Times New Roman" w:cs="Times New Roman"/>
          <w:sz w:val="28"/>
          <w:szCs w:val="28"/>
        </w:rPr>
        <w:t>сметных назначений</w:t>
      </w:r>
      <w:r w:rsidRPr="00195EA7">
        <w:rPr>
          <w:rFonts w:ascii="Times New Roman" w:hAnsi="Times New Roman" w:cs="Times New Roman"/>
          <w:sz w:val="28"/>
          <w:szCs w:val="28"/>
        </w:rPr>
        <w:t xml:space="preserve"> за счет лимитов бюджетных обязательств по дополнительному финансированию</w:t>
      </w:r>
      <w:r w:rsidR="00195EA7">
        <w:rPr>
          <w:rFonts w:ascii="Times New Roman" w:hAnsi="Times New Roman" w:cs="Times New Roman"/>
          <w:sz w:val="28"/>
          <w:szCs w:val="28"/>
        </w:rPr>
        <w:t>.</w:t>
      </w:r>
    </w:p>
    <w:p w:rsidR="008F3D4C" w:rsidRPr="0048627E" w:rsidRDefault="0048627E" w:rsidP="008F3D4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27E">
        <w:rPr>
          <w:rFonts w:ascii="Times New Roman" w:hAnsi="Times New Roman" w:cs="Times New Roman"/>
          <w:sz w:val="28"/>
          <w:szCs w:val="28"/>
        </w:rPr>
        <w:t>При внесении изменений в показатели сметы в смете так же у</w:t>
      </w:r>
      <w:r w:rsidR="008F3D4C">
        <w:rPr>
          <w:rFonts w:ascii="Times New Roman" w:hAnsi="Times New Roman" w:cs="Times New Roman"/>
          <w:sz w:val="28"/>
          <w:szCs w:val="28"/>
        </w:rPr>
        <w:t>казываются уточненные показатели</w:t>
      </w:r>
      <w:r w:rsidR="004B65A5"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Pr="0048627E">
        <w:rPr>
          <w:rFonts w:ascii="Times New Roman" w:hAnsi="Times New Roman" w:cs="Times New Roman"/>
          <w:sz w:val="28"/>
          <w:szCs w:val="28"/>
        </w:rPr>
        <w:t xml:space="preserve"> сметы.</w:t>
      </w:r>
    </w:p>
    <w:p w:rsidR="001914F6" w:rsidRPr="002C7A9F" w:rsidRDefault="001914F6" w:rsidP="001914F6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2016E6">
        <w:rPr>
          <w:rFonts w:ascii="Times New Roman" w:hAnsi="Times New Roman" w:cs="Times New Roman"/>
          <w:sz w:val="28"/>
          <w:szCs w:val="28"/>
        </w:rPr>
        <w:t xml:space="preserve">бюджетную </w:t>
      </w:r>
      <w:r w:rsidRPr="002C7A9F">
        <w:rPr>
          <w:rFonts w:ascii="Times New Roman" w:hAnsi="Times New Roman" w:cs="Times New Roman"/>
          <w:sz w:val="28"/>
          <w:szCs w:val="28"/>
        </w:rPr>
        <w:t>смету формируются на основании изменений показателей обоснований (расчетов) плановых сметных показателей, сформированных в соответствии с п</w:t>
      </w:r>
      <w:r w:rsidR="002016E6">
        <w:rPr>
          <w:rFonts w:ascii="Times New Roman" w:hAnsi="Times New Roman" w:cs="Times New Roman"/>
          <w:sz w:val="28"/>
          <w:szCs w:val="28"/>
        </w:rPr>
        <w:t xml:space="preserve">оложениями пункта </w:t>
      </w:r>
      <w:r w:rsidR="004B65A5">
        <w:rPr>
          <w:rFonts w:ascii="Times New Roman" w:hAnsi="Times New Roman" w:cs="Times New Roman"/>
          <w:sz w:val="28"/>
          <w:szCs w:val="28"/>
        </w:rPr>
        <w:t>6</w:t>
      </w:r>
      <w:r w:rsidR="002016E6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9B6398">
        <w:rPr>
          <w:rFonts w:ascii="Times New Roman" w:hAnsi="Times New Roman" w:cs="Times New Roman"/>
          <w:sz w:val="28"/>
          <w:szCs w:val="28"/>
        </w:rPr>
        <w:t>орядка, путем составления новой редакции с указанием сумм изменений.</w:t>
      </w:r>
    </w:p>
    <w:p w:rsidR="003574A3" w:rsidRPr="004B65A5" w:rsidRDefault="003574A3" w:rsidP="004B65A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E74108">
        <w:rPr>
          <w:rFonts w:ascii="Times New Roman" w:hAnsi="Times New Roman" w:cs="Times New Roman"/>
          <w:sz w:val="28"/>
          <w:szCs w:val="28"/>
        </w:rPr>
        <w:t xml:space="preserve">бюджетную </w:t>
      </w:r>
      <w:r w:rsidRPr="002C7A9F">
        <w:rPr>
          <w:rFonts w:ascii="Times New Roman" w:hAnsi="Times New Roman" w:cs="Times New Roman"/>
          <w:sz w:val="28"/>
          <w:szCs w:val="28"/>
        </w:rPr>
        <w:t xml:space="preserve">смету, требующих изменения показателей бюджетной росписи </w:t>
      </w:r>
      <w:r w:rsidR="0052179C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Pr="002C7A9F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утверждается после внесения изменений </w:t>
      </w:r>
      <w:r w:rsidR="00FD5850">
        <w:rPr>
          <w:rFonts w:ascii="Times New Roman" w:hAnsi="Times New Roman" w:cs="Times New Roman"/>
          <w:sz w:val="28"/>
          <w:szCs w:val="28"/>
        </w:rPr>
        <w:t xml:space="preserve">в бюджетную роспись главного распорядителя бюджетных средств и лимитов бюджетных обязательств </w:t>
      </w:r>
      <w:r w:rsidRPr="00195EA7">
        <w:rPr>
          <w:rFonts w:ascii="Times New Roman" w:hAnsi="Times New Roman" w:cs="Times New Roman"/>
          <w:sz w:val="28"/>
          <w:szCs w:val="28"/>
        </w:rPr>
        <w:t>в</w:t>
      </w:r>
      <w:r w:rsidR="00195EA7">
        <w:rPr>
          <w:rFonts w:ascii="Times New Roman" w:hAnsi="Times New Roman" w:cs="Times New Roman"/>
          <w:sz w:val="28"/>
          <w:szCs w:val="28"/>
        </w:rPr>
        <w:t xml:space="preserve"> порядке составления, утверждения и ведения бюджетной росписи главного р</w:t>
      </w:r>
      <w:r w:rsidR="00FD5850">
        <w:rPr>
          <w:rFonts w:ascii="Times New Roman" w:hAnsi="Times New Roman" w:cs="Times New Roman"/>
          <w:sz w:val="28"/>
          <w:szCs w:val="28"/>
        </w:rPr>
        <w:t>аспорядителя бюджетных средств</w:t>
      </w:r>
      <w:r w:rsidR="00C30E01">
        <w:rPr>
          <w:rFonts w:ascii="Times New Roman" w:hAnsi="Times New Roman" w:cs="Times New Roman"/>
          <w:sz w:val="28"/>
          <w:szCs w:val="28"/>
        </w:rPr>
        <w:t>, установленном приказом управления финансов</w:t>
      </w:r>
      <w:r w:rsidRPr="00195EA7">
        <w:rPr>
          <w:rFonts w:ascii="Times New Roman" w:hAnsi="Times New Roman" w:cs="Times New Roman"/>
          <w:sz w:val="28"/>
          <w:szCs w:val="28"/>
        </w:rPr>
        <w:t>.</w:t>
      </w:r>
    </w:p>
    <w:p w:rsidR="004B65A5" w:rsidRPr="004B65A5" w:rsidRDefault="004B65A5" w:rsidP="004B65A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5A5">
        <w:rPr>
          <w:rFonts w:ascii="Times New Roman" w:hAnsi="Times New Roman" w:cs="Times New Roman"/>
          <w:sz w:val="28"/>
          <w:szCs w:val="28"/>
        </w:rPr>
        <w:t xml:space="preserve">В случае изменения показателей обоснований (расчетов) плановых сметных показателей, не влияющих на показатели бюджетной сметы, осуществляется изменение только показателей обоснований (расчетов) плановых сметных показателей. </w:t>
      </w:r>
      <w:r w:rsidR="009375E9">
        <w:rPr>
          <w:rFonts w:ascii="Times New Roman" w:hAnsi="Times New Roman" w:cs="Times New Roman"/>
          <w:sz w:val="28"/>
          <w:szCs w:val="28"/>
        </w:rPr>
        <w:t>И</w:t>
      </w:r>
      <w:r w:rsidRPr="004B65A5">
        <w:rPr>
          <w:rFonts w:ascii="Times New Roman" w:hAnsi="Times New Roman" w:cs="Times New Roman"/>
          <w:sz w:val="28"/>
          <w:szCs w:val="28"/>
        </w:rPr>
        <w:t xml:space="preserve">змененные показатели обоснований (расчетов) плановых </w:t>
      </w:r>
      <w:r w:rsidRPr="004B65A5">
        <w:rPr>
          <w:rFonts w:ascii="Times New Roman" w:hAnsi="Times New Roman" w:cs="Times New Roman"/>
          <w:sz w:val="28"/>
          <w:szCs w:val="28"/>
        </w:rPr>
        <w:lastRenderedPageBreak/>
        <w:t xml:space="preserve">сметных показателей утверждаются </w:t>
      </w:r>
      <w:r w:rsidR="009375E9">
        <w:rPr>
          <w:rFonts w:ascii="Times New Roman" w:hAnsi="Times New Roman" w:cs="Times New Roman"/>
          <w:sz w:val="28"/>
          <w:szCs w:val="28"/>
        </w:rPr>
        <w:t>руководителем управления финансов не позднее десяти рабочих дней</w:t>
      </w:r>
      <w:r w:rsidRPr="004B65A5">
        <w:rPr>
          <w:rFonts w:ascii="Times New Roman" w:hAnsi="Times New Roman" w:cs="Times New Roman"/>
          <w:sz w:val="28"/>
          <w:szCs w:val="28"/>
        </w:rPr>
        <w:t>.</w:t>
      </w:r>
    </w:p>
    <w:p w:rsidR="003574A3" w:rsidRPr="002C7A9F" w:rsidRDefault="003574A3" w:rsidP="003574A3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2C7A9F">
        <w:rPr>
          <w:rFonts w:ascii="Times New Roman" w:hAnsi="Times New Roman" w:cs="Times New Roman"/>
          <w:sz w:val="28"/>
          <w:szCs w:val="28"/>
        </w:rPr>
        <w:t xml:space="preserve">В случаях внесения изменений в </w:t>
      </w:r>
      <w:r w:rsidR="00E74108">
        <w:rPr>
          <w:rFonts w:ascii="Times New Roman" w:hAnsi="Times New Roman" w:cs="Times New Roman"/>
          <w:sz w:val="28"/>
          <w:szCs w:val="28"/>
        </w:rPr>
        <w:t xml:space="preserve">бюджетную </w:t>
      </w:r>
      <w:r w:rsidRPr="002C7A9F">
        <w:rPr>
          <w:rFonts w:ascii="Times New Roman" w:hAnsi="Times New Roman" w:cs="Times New Roman"/>
          <w:sz w:val="28"/>
          <w:szCs w:val="28"/>
        </w:rPr>
        <w:t xml:space="preserve">смету, установленных абзацами вторым-четвертым пункта </w:t>
      </w:r>
      <w:r w:rsidR="00614EE8">
        <w:rPr>
          <w:rFonts w:ascii="Times New Roman" w:hAnsi="Times New Roman" w:cs="Times New Roman"/>
          <w:sz w:val="28"/>
          <w:szCs w:val="28"/>
        </w:rPr>
        <w:t>10</w:t>
      </w:r>
      <w:r w:rsidRPr="002C7A9F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утверждение изменений в показатели сметы и изменений обоснований (расчетов) плановых сметных показателей осуществляется в сроки, предусмот</w:t>
      </w:r>
      <w:r w:rsidR="0052179C">
        <w:rPr>
          <w:rFonts w:ascii="Times New Roman" w:hAnsi="Times New Roman" w:cs="Times New Roman"/>
          <w:sz w:val="28"/>
          <w:szCs w:val="28"/>
        </w:rPr>
        <w:t xml:space="preserve">ренные пунктом </w:t>
      </w:r>
      <w:r w:rsidR="00614EE8">
        <w:rPr>
          <w:rFonts w:ascii="Times New Roman" w:hAnsi="Times New Roman" w:cs="Times New Roman"/>
          <w:sz w:val="28"/>
          <w:szCs w:val="28"/>
        </w:rPr>
        <w:t>7</w:t>
      </w:r>
      <w:r w:rsidRPr="002C7A9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574A3" w:rsidRPr="002C7A9F" w:rsidRDefault="003574A3" w:rsidP="003574A3">
      <w:pPr>
        <w:pStyle w:val="a3"/>
        <w:numPr>
          <w:ilvl w:val="0"/>
          <w:numId w:val="1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7A9F">
        <w:rPr>
          <w:rFonts w:ascii="Times New Roman" w:hAnsi="Times New Roman" w:cs="Times New Roman"/>
          <w:sz w:val="28"/>
          <w:szCs w:val="28"/>
        </w:rPr>
        <w:t xml:space="preserve">Изменения в смету с обоснованиями (расчетами) плановых сметных показателей, использованными при ее изменении, или изменение обоснований (расчетов) плановых сметных показателей, не приводящих к изменению сметы, направляются </w:t>
      </w:r>
      <w:r w:rsidR="0052179C">
        <w:rPr>
          <w:rFonts w:ascii="Times New Roman" w:hAnsi="Times New Roman" w:cs="Times New Roman"/>
          <w:sz w:val="28"/>
          <w:szCs w:val="28"/>
        </w:rPr>
        <w:t xml:space="preserve">управлением финансов в отдел исполнения местных бюджетов </w:t>
      </w:r>
      <w:r w:rsidRPr="002C7A9F">
        <w:rPr>
          <w:rFonts w:ascii="Times New Roman" w:hAnsi="Times New Roman" w:cs="Times New Roman"/>
          <w:sz w:val="28"/>
          <w:szCs w:val="28"/>
        </w:rPr>
        <w:t>управлени</w:t>
      </w:r>
      <w:r w:rsidR="0052179C">
        <w:rPr>
          <w:rFonts w:ascii="Times New Roman" w:hAnsi="Times New Roman" w:cs="Times New Roman"/>
          <w:sz w:val="28"/>
          <w:szCs w:val="28"/>
        </w:rPr>
        <w:t>я</w:t>
      </w:r>
      <w:r w:rsidRPr="002C7A9F">
        <w:rPr>
          <w:rFonts w:ascii="Times New Roman" w:hAnsi="Times New Roman" w:cs="Times New Roman"/>
          <w:sz w:val="28"/>
          <w:szCs w:val="28"/>
        </w:rPr>
        <w:t xml:space="preserve"> финансов администрации Вятскополянского района не позднее </w:t>
      </w:r>
      <w:r w:rsidR="00FD5850">
        <w:rPr>
          <w:rFonts w:ascii="Times New Roman" w:hAnsi="Times New Roman" w:cs="Times New Roman"/>
          <w:sz w:val="28"/>
          <w:szCs w:val="28"/>
        </w:rPr>
        <w:t>одного</w:t>
      </w:r>
      <w:r w:rsidRPr="002C7A9F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FD5850">
        <w:rPr>
          <w:rFonts w:ascii="Times New Roman" w:hAnsi="Times New Roman" w:cs="Times New Roman"/>
          <w:sz w:val="28"/>
          <w:szCs w:val="28"/>
        </w:rPr>
        <w:t>его</w:t>
      </w:r>
      <w:r w:rsidRPr="002C7A9F">
        <w:rPr>
          <w:rFonts w:ascii="Times New Roman" w:hAnsi="Times New Roman" w:cs="Times New Roman"/>
          <w:sz w:val="28"/>
          <w:szCs w:val="28"/>
        </w:rPr>
        <w:t xml:space="preserve"> дн</w:t>
      </w:r>
      <w:r w:rsidR="00FD5850">
        <w:rPr>
          <w:rFonts w:ascii="Times New Roman" w:hAnsi="Times New Roman" w:cs="Times New Roman"/>
          <w:sz w:val="28"/>
          <w:szCs w:val="28"/>
        </w:rPr>
        <w:t>я</w:t>
      </w:r>
      <w:r w:rsidRPr="002C7A9F">
        <w:rPr>
          <w:rFonts w:ascii="Times New Roman" w:hAnsi="Times New Roman" w:cs="Times New Roman"/>
          <w:sz w:val="28"/>
          <w:szCs w:val="28"/>
        </w:rPr>
        <w:t xml:space="preserve"> после утверждения изменений в смету (изменений </w:t>
      </w:r>
      <w:r w:rsidR="00236423" w:rsidRPr="002C7A9F">
        <w:rPr>
          <w:rFonts w:ascii="Times New Roman" w:hAnsi="Times New Roman" w:cs="Times New Roman"/>
          <w:sz w:val="28"/>
          <w:szCs w:val="28"/>
        </w:rPr>
        <w:t>в показатели обоснований (расчетов) плановых сметных показателей).</w:t>
      </w:r>
      <w:proofErr w:type="gramEnd"/>
    </w:p>
    <w:sectPr w:rsidR="003574A3" w:rsidRPr="002C7A9F" w:rsidSect="004A49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3193B"/>
    <w:multiLevelType w:val="hybridMultilevel"/>
    <w:tmpl w:val="D7FECF74"/>
    <w:lvl w:ilvl="0" w:tplc="2732FDA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AE"/>
    <w:rsid w:val="000244FB"/>
    <w:rsid w:val="0007125D"/>
    <w:rsid w:val="0009245B"/>
    <w:rsid w:val="00160318"/>
    <w:rsid w:val="001914F6"/>
    <w:rsid w:val="00195EA7"/>
    <w:rsid w:val="002016E6"/>
    <w:rsid w:val="00236423"/>
    <w:rsid w:val="002555BF"/>
    <w:rsid w:val="00260CDF"/>
    <w:rsid w:val="00286BA3"/>
    <w:rsid w:val="002C3606"/>
    <w:rsid w:val="002C7A9F"/>
    <w:rsid w:val="003574A3"/>
    <w:rsid w:val="00393B27"/>
    <w:rsid w:val="003B6C78"/>
    <w:rsid w:val="003C7604"/>
    <w:rsid w:val="0048627E"/>
    <w:rsid w:val="004A313C"/>
    <w:rsid w:val="004A3492"/>
    <w:rsid w:val="004A49CF"/>
    <w:rsid w:val="004B045D"/>
    <w:rsid w:val="004B65A5"/>
    <w:rsid w:val="00517140"/>
    <w:rsid w:val="0052179C"/>
    <w:rsid w:val="005405D9"/>
    <w:rsid w:val="005B6D93"/>
    <w:rsid w:val="006033D3"/>
    <w:rsid w:val="00614EE8"/>
    <w:rsid w:val="00645DC1"/>
    <w:rsid w:val="006E0115"/>
    <w:rsid w:val="007567E6"/>
    <w:rsid w:val="007579AC"/>
    <w:rsid w:val="007F6445"/>
    <w:rsid w:val="00877B36"/>
    <w:rsid w:val="008A6C89"/>
    <w:rsid w:val="008F3D4C"/>
    <w:rsid w:val="00905382"/>
    <w:rsid w:val="009375E9"/>
    <w:rsid w:val="009B6398"/>
    <w:rsid w:val="00A073C6"/>
    <w:rsid w:val="00B30677"/>
    <w:rsid w:val="00BA17E4"/>
    <w:rsid w:val="00BC0A10"/>
    <w:rsid w:val="00C30E01"/>
    <w:rsid w:val="00C75B47"/>
    <w:rsid w:val="00D47D06"/>
    <w:rsid w:val="00D60626"/>
    <w:rsid w:val="00DB72C7"/>
    <w:rsid w:val="00DE13AE"/>
    <w:rsid w:val="00E74108"/>
    <w:rsid w:val="00E84F14"/>
    <w:rsid w:val="00F30786"/>
    <w:rsid w:val="00F37238"/>
    <w:rsid w:val="00F405BB"/>
    <w:rsid w:val="00F54C9B"/>
    <w:rsid w:val="00F56C2B"/>
    <w:rsid w:val="00F72302"/>
    <w:rsid w:val="00F91FD7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3AE"/>
    <w:pPr>
      <w:ind w:left="720"/>
      <w:contextualSpacing/>
    </w:pPr>
  </w:style>
  <w:style w:type="paragraph" w:customStyle="1" w:styleId="ConsNormal">
    <w:name w:val="ConsNormal"/>
    <w:rsid w:val="00F91FD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rsid w:val="002C360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071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3AE"/>
    <w:pPr>
      <w:ind w:left="720"/>
      <w:contextualSpacing/>
    </w:pPr>
  </w:style>
  <w:style w:type="paragraph" w:customStyle="1" w:styleId="ConsNormal">
    <w:name w:val="ConsNormal"/>
    <w:rsid w:val="00F91FD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rsid w:val="002C360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071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</cp:lastModifiedBy>
  <cp:revision>19</cp:revision>
  <cp:lastPrinted>2019-01-14T05:44:00Z</cp:lastPrinted>
  <dcterms:created xsi:type="dcterms:W3CDTF">2018-11-21T06:59:00Z</dcterms:created>
  <dcterms:modified xsi:type="dcterms:W3CDTF">2020-06-19T08:37:00Z</dcterms:modified>
</cp:coreProperties>
</file>