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2D0" w:rsidRPr="007A12E1" w:rsidRDefault="007A12E1">
      <w:pPr>
        <w:pStyle w:val="ConsPlusTitle"/>
        <w:jc w:val="center"/>
        <w:rPr>
          <w:rFonts w:ascii="Times New Roman" w:hAnsi="Times New Roman" w:cs="Times New Roman"/>
          <w:sz w:val="28"/>
          <w:szCs w:val="28"/>
        </w:rPr>
      </w:pPr>
      <w:r w:rsidRPr="007A12E1">
        <w:rPr>
          <w:rFonts w:ascii="Times New Roman" w:hAnsi="Times New Roman" w:cs="Times New Roman"/>
          <w:sz w:val="28"/>
          <w:szCs w:val="28"/>
        </w:rPr>
        <w:t>ГРЕМЯЧЕВСКАЯ СЕЛЬСКАЯ</w:t>
      </w:r>
      <w:r w:rsidR="002252D0" w:rsidRPr="007A12E1">
        <w:rPr>
          <w:rFonts w:ascii="Times New Roman" w:hAnsi="Times New Roman" w:cs="Times New Roman"/>
          <w:sz w:val="28"/>
          <w:szCs w:val="28"/>
        </w:rPr>
        <w:t xml:space="preserve"> ДУМА </w:t>
      </w:r>
      <w:r w:rsidRPr="007A12E1">
        <w:rPr>
          <w:rFonts w:ascii="Times New Roman" w:hAnsi="Times New Roman" w:cs="Times New Roman"/>
          <w:sz w:val="28"/>
          <w:szCs w:val="28"/>
        </w:rPr>
        <w:t xml:space="preserve">ВЯТСКОПОДЛЯНСКОГО РАЙОНА </w:t>
      </w:r>
      <w:r w:rsidR="002252D0" w:rsidRPr="007A12E1">
        <w:rPr>
          <w:rFonts w:ascii="Times New Roman" w:hAnsi="Times New Roman" w:cs="Times New Roman"/>
          <w:sz w:val="28"/>
          <w:szCs w:val="28"/>
        </w:rPr>
        <w:t>КИРОВСКОЙ ОБЛАСТИ</w:t>
      </w:r>
    </w:p>
    <w:p w:rsidR="002252D0" w:rsidRPr="007A12E1" w:rsidRDefault="002252D0">
      <w:pPr>
        <w:pStyle w:val="ConsPlusTitle"/>
        <w:jc w:val="center"/>
        <w:rPr>
          <w:rFonts w:ascii="Times New Roman" w:hAnsi="Times New Roman" w:cs="Times New Roman"/>
          <w:sz w:val="28"/>
          <w:szCs w:val="28"/>
        </w:rPr>
      </w:pPr>
    </w:p>
    <w:p w:rsidR="002252D0" w:rsidRPr="007A12E1" w:rsidRDefault="002252D0">
      <w:pPr>
        <w:pStyle w:val="ConsPlusTitle"/>
        <w:jc w:val="center"/>
        <w:rPr>
          <w:rFonts w:ascii="Times New Roman" w:hAnsi="Times New Roman" w:cs="Times New Roman"/>
          <w:sz w:val="28"/>
          <w:szCs w:val="28"/>
        </w:rPr>
      </w:pPr>
      <w:r w:rsidRPr="007A12E1">
        <w:rPr>
          <w:rFonts w:ascii="Times New Roman" w:hAnsi="Times New Roman" w:cs="Times New Roman"/>
          <w:sz w:val="28"/>
          <w:szCs w:val="28"/>
        </w:rPr>
        <w:t>РЕШЕНИЕ</w:t>
      </w:r>
    </w:p>
    <w:p w:rsidR="002252D0" w:rsidRPr="007A12E1" w:rsidRDefault="002252D0" w:rsidP="007A12E1">
      <w:pPr>
        <w:pStyle w:val="ConsPlusTitle"/>
        <w:rPr>
          <w:rFonts w:ascii="Times New Roman" w:hAnsi="Times New Roman" w:cs="Times New Roman"/>
          <w:sz w:val="28"/>
          <w:szCs w:val="28"/>
        </w:rPr>
      </w:pPr>
      <w:r w:rsidRPr="007A12E1">
        <w:rPr>
          <w:rFonts w:ascii="Times New Roman" w:hAnsi="Times New Roman" w:cs="Times New Roman"/>
          <w:sz w:val="28"/>
          <w:szCs w:val="28"/>
        </w:rPr>
        <w:t xml:space="preserve">от </w:t>
      </w:r>
      <w:r w:rsidR="007A12E1">
        <w:rPr>
          <w:rFonts w:ascii="Times New Roman" w:hAnsi="Times New Roman" w:cs="Times New Roman"/>
          <w:sz w:val="28"/>
          <w:szCs w:val="28"/>
        </w:rPr>
        <w:t>19.06.</w:t>
      </w:r>
      <w:r w:rsidRPr="007A12E1">
        <w:rPr>
          <w:rFonts w:ascii="Times New Roman" w:hAnsi="Times New Roman" w:cs="Times New Roman"/>
          <w:sz w:val="28"/>
          <w:szCs w:val="28"/>
        </w:rPr>
        <w:t xml:space="preserve"> 201</w:t>
      </w:r>
      <w:r w:rsidR="007A12E1">
        <w:rPr>
          <w:rFonts w:ascii="Times New Roman" w:hAnsi="Times New Roman" w:cs="Times New Roman"/>
          <w:sz w:val="28"/>
          <w:szCs w:val="28"/>
        </w:rPr>
        <w:t>7</w:t>
      </w:r>
      <w:r w:rsidRPr="007A12E1">
        <w:rPr>
          <w:rFonts w:ascii="Times New Roman" w:hAnsi="Times New Roman" w:cs="Times New Roman"/>
          <w:sz w:val="28"/>
          <w:szCs w:val="28"/>
        </w:rPr>
        <w:t xml:space="preserve"> г. </w:t>
      </w:r>
      <w:r w:rsidR="007A12E1">
        <w:rPr>
          <w:rFonts w:ascii="Times New Roman" w:hAnsi="Times New Roman" w:cs="Times New Roman"/>
          <w:sz w:val="28"/>
          <w:szCs w:val="28"/>
        </w:rPr>
        <w:t xml:space="preserve">                                                                                       №</w:t>
      </w:r>
      <w:r w:rsidR="0068338E">
        <w:rPr>
          <w:rFonts w:ascii="Times New Roman" w:hAnsi="Times New Roman" w:cs="Times New Roman"/>
          <w:sz w:val="28"/>
          <w:szCs w:val="28"/>
        </w:rPr>
        <w:t>22</w:t>
      </w:r>
      <w:bookmarkStart w:id="0" w:name="_GoBack"/>
      <w:bookmarkEnd w:id="0"/>
    </w:p>
    <w:p w:rsidR="002252D0" w:rsidRPr="007A12E1" w:rsidRDefault="002252D0">
      <w:pPr>
        <w:pStyle w:val="ConsPlusTitle"/>
        <w:jc w:val="center"/>
        <w:rPr>
          <w:rFonts w:ascii="Times New Roman" w:hAnsi="Times New Roman" w:cs="Times New Roman"/>
          <w:sz w:val="28"/>
          <w:szCs w:val="28"/>
        </w:rPr>
      </w:pPr>
    </w:p>
    <w:p w:rsidR="007A12E1" w:rsidRDefault="002252D0">
      <w:pPr>
        <w:pStyle w:val="ConsPlusTitle"/>
        <w:jc w:val="center"/>
        <w:rPr>
          <w:rFonts w:ascii="Times New Roman" w:hAnsi="Times New Roman" w:cs="Times New Roman"/>
          <w:sz w:val="28"/>
          <w:szCs w:val="28"/>
        </w:rPr>
      </w:pPr>
      <w:r w:rsidRPr="007A12E1">
        <w:rPr>
          <w:rFonts w:ascii="Times New Roman" w:hAnsi="Times New Roman" w:cs="Times New Roman"/>
          <w:sz w:val="28"/>
          <w:szCs w:val="28"/>
        </w:rPr>
        <w:t>О ВНЕСЕНИИ ИЗМЕНЕНИЙ В РЕГЛАМЕНТ</w:t>
      </w:r>
    </w:p>
    <w:p w:rsidR="002252D0" w:rsidRPr="007A12E1" w:rsidRDefault="002252D0">
      <w:pPr>
        <w:pStyle w:val="ConsPlusTitle"/>
        <w:jc w:val="center"/>
        <w:rPr>
          <w:rFonts w:ascii="Times New Roman" w:hAnsi="Times New Roman" w:cs="Times New Roman"/>
          <w:sz w:val="28"/>
          <w:szCs w:val="28"/>
        </w:rPr>
      </w:pPr>
      <w:r w:rsidRPr="007A12E1">
        <w:rPr>
          <w:rFonts w:ascii="Times New Roman" w:hAnsi="Times New Roman" w:cs="Times New Roman"/>
          <w:sz w:val="28"/>
          <w:szCs w:val="28"/>
        </w:rPr>
        <w:t xml:space="preserve"> </w:t>
      </w:r>
      <w:r w:rsidR="007A12E1">
        <w:rPr>
          <w:rFonts w:ascii="Times New Roman" w:hAnsi="Times New Roman" w:cs="Times New Roman"/>
          <w:sz w:val="28"/>
          <w:szCs w:val="28"/>
        </w:rPr>
        <w:t>ГРЕМЯЧЕВСКОЙ СЕЛЬСКОЙ</w:t>
      </w:r>
      <w:r w:rsidRPr="007A12E1">
        <w:rPr>
          <w:rFonts w:ascii="Times New Roman" w:hAnsi="Times New Roman" w:cs="Times New Roman"/>
          <w:sz w:val="28"/>
          <w:szCs w:val="28"/>
        </w:rPr>
        <w:t xml:space="preserve"> ДУМЫ</w:t>
      </w:r>
    </w:p>
    <w:p w:rsidR="002252D0" w:rsidRPr="007A12E1" w:rsidRDefault="002252D0">
      <w:pPr>
        <w:pStyle w:val="ConsPlusTitle"/>
        <w:jc w:val="center"/>
        <w:rPr>
          <w:rFonts w:ascii="Times New Roman" w:hAnsi="Times New Roman" w:cs="Times New Roman"/>
          <w:sz w:val="28"/>
          <w:szCs w:val="28"/>
        </w:rPr>
      </w:pPr>
      <w:r w:rsidRPr="007A12E1">
        <w:rPr>
          <w:rFonts w:ascii="Times New Roman" w:hAnsi="Times New Roman" w:cs="Times New Roman"/>
          <w:sz w:val="28"/>
          <w:szCs w:val="28"/>
        </w:rPr>
        <w:t>ВЯТСКОПОЛЯНСКОГО РАЙОНА КИРОВСКОЙ ОБЛАСТИ</w:t>
      </w:r>
    </w:p>
    <w:p w:rsidR="002252D0" w:rsidRPr="007A12E1" w:rsidRDefault="002252D0">
      <w:pPr>
        <w:pStyle w:val="ConsPlusNormal"/>
        <w:rPr>
          <w:rFonts w:ascii="Times New Roman" w:hAnsi="Times New Roman" w:cs="Times New Roman"/>
          <w:sz w:val="28"/>
          <w:szCs w:val="28"/>
        </w:rPr>
      </w:pPr>
    </w:p>
    <w:p w:rsidR="002252D0" w:rsidRPr="007A12E1" w:rsidRDefault="002252D0">
      <w:pPr>
        <w:pStyle w:val="ConsPlusNormal"/>
        <w:ind w:firstLine="540"/>
        <w:jc w:val="both"/>
        <w:rPr>
          <w:rFonts w:ascii="Times New Roman" w:hAnsi="Times New Roman" w:cs="Times New Roman"/>
          <w:sz w:val="28"/>
          <w:szCs w:val="28"/>
        </w:rPr>
      </w:pPr>
      <w:proofErr w:type="gramStart"/>
      <w:r w:rsidRPr="007A12E1">
        <w:rPr>
          <w:rFonts w:ascii="Times New Roman" w:hAnsi="Times New Roman" w:cs="Times New Roman"/>
          <w:sz w:val="28"/>
          <w:szCs w:val="28"/>
        </w:rPr>
        <w:t xml:space="preserve">В соответствии со </w:t>
      </w:r>
      <w:hyperlink r:id="rId5" w:history="1">
        <w:r w:rsidRPr="007A12E1">
          <w:rPr>
            <w:rFonts w:ascii="Times New Roman" w:hAnsi="Times New Roman" w:cs="Times New Roman"/>
            <w:color w:val="0000FF"/>
            <w:sz w:val="28"/>
            <w:szCs w:val="28"/>
          </w:rPr>
          <w:t>статьей 36</w:t>
        </w:r>
      </w:hyperlink>
      <w:r w:rsidRPr="007A12E1">
        <w:rPr>
          <w:rFonts w:ascii="Times New Roman" w:hAnsi="Times New Roman" w:cs="Times New Roman"/>
          <w:sz w:val="28"/>
          <w:szCs w:val="28"/>
        </w:rPr>
        <w:t xml:space="preserve"> Федерального закона от 06.10.2003 </w:t>
      </w:r>
      <w:r w:rsidR="005F40BC">
        <w:rPr>
          <w:rFonts w:ascii="Times New Roman" w:hAnsi="Times New Roman" w:cs="Times New Roman"/>
          <w:sz w:val="28"/>
          <w:szCs w:val="28"/>
        </w:rPr>
        <w:t>№</w:t>
      </w:r>
      <w:r w:rsidRPr="007A12E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6" w:history="1">
        <w:r w:rsidRPr="007A12E1">
          <w:rPr>
            <w:rFonts w:ascii="Times New Roman" w:hAnsi="Times New Roman" w:cs="Times New Roman"/>
            <w:color w:val="0000FF"/>
            <w:sz w:val="28"/>
            <w:szCs w:val="28"/>
          </w:rPr>
          <w:t>частью 2.1 статьи 15</w:t>
        </w:r>
      </w:hyperlink>
      <w:r w:rsidRPr="007A12E1">
        <w:rPr>
          <w:rFonts w:ascii="Times New Roman" w:hAnsi="Times New Roman" w:cs="Times New Roman"/>
          <w:sz w:val="28"/>
          <w:szCs w:val="28"/>
        </w:rPr>
        <w:t xml:space="preserve"> Закона Кировской области от 29.12.2004 N 292-ЗО "О местном самоуправлении в Кировской области" и </w:t>
      </w:r>
      <w:hyperlink r:id="rId7" w:history="1">
        <w:r w:rsidRPr="007A12E1">
          <w:rPr>
            <w:rFonts w:ascii="Times New Roman" w:hAnsi="Times New Roman" w:cs="Times New Roman"/>
            <w:color w:val="0000FF"/>
            <w:sz w:val="28"/>
            <w:szCs w:val="28"/>
          </w:rPr>
          <w:t>статьей 2</w:t>
        </w:r>
        <w:r w:rsidR="005F40BC">
          <w:rPr>
            <w:rFonts w:ascii="Times New Roman" w:hAnsi="Times New Roman" w:cs="Times New Roman"/>
            <w:color w:val="0000FF"/>
            <w:sz w:val="28"/>
            <w:szCs w:val="28"/>
          </w:rPr>
          <w:t>2</w:t>
        </w:r>
      </w:hyperlink>
      <w:r w:rsidRPr="007A12E1">
        <w:rPr>
          <w:rFonts w:ascii="Times New Roman" w:hAnsi="Times New Roman" w:cs="Times New Roman"/>
          <w:sz w:val="28"/>
          <w:szCs w:val="28"/>
        </w:rPr>
        <w:t xml:space="preserve"> Устава муниципального образования</w:t>
      </w:r>
      <w:r w:rsidR="006C74DA">
        <w:rPr>
          <w:rFonts w:ascii="Times New Roman" w:hAnsi="Times New Roman" w:cs="Times New Roman"/>
          <w:sz w:val="28"/>
          <w:szCs w:val="28"/>
        </w:rPr>
        <w:t xml:space="preserve"> Гремячевское сельское поселение</w:t>
      </w:r>
      <w:r w:rsidRPr="007A12E1">
        <w:rPr>
          <w:rFonts w:ascii="Times New Roman" w:hAnsi="Times New Roman" w:cs="Times New Roman"/>
          <w:sz w:val="28"/>
          <w:szCs w:val="28"/>
        </w:rPr>
        <w:t xml:space="preserve"> Вятскополянск</w:t>
      </w:r>
      <w:r w:rsidR="006C74DA">
        <w:rPr>
          <w:rFonts w:ascii="Times New Roman" w:hAnsi="Times New Roman" w:cs="Times New Roman"/>
          <w:sz w:val="28"/>
          <w:szCs w:val="28"/>
        </w:rPr>
        <w:t>ого</w:t>
      </w:r>
      <w:r w:rsidRPr="007A12E1">
        <w:rPr>
          <w:rFonts w:ascii="Times New Roman" w:hAnsi="Times New Roman" w:cs="Times New Roman"/>
          <w:sz w:val="28"/>
          <w:szCs w:val="28"/>
        </w:rPr>
        <w:t xml:space="preserve"> район</w:t>
      </w:r>
      <w:r w:rsidR="006C74DA">
        <w:rPr>
          <w:rFonts w:ascii="Times New Roman" w:hAnsi="Times New Roman" w:cs="Times New Roman"/>
          <w:sz w:val="28"/>
          <w:szCs w:val="28"/>
        </w:rPr>
        <w:t>а</w:t>
      </w:r>
      <w:r w:rsidRPr="007A12E1">
        <w:rPr>
          <w:rFonts w:ascii="Times New Roman" w:hAnsi="Times New Roman" w:cs="Times New Roman"/>
          <w:sz w:val="28"/>
          <w:szCs w:val="28"/>
        </w:rPr>
        <w:t xml:space="preserve"> Кировской области</w:t>
      </w:r>
      <w:r w:rsidR="006C74DA">
        <w:rPr>
          <w:rFonts w:ascii="Times New Roman" w:hAnsi="Times New Roman" w:cs="Times New Roman"/>
          <w:sz w:val="28"/>
          <w:szCs w:val="28"/>
        </w:rPr>
        <w:t>, Гремячевская сельская</w:t>
      </w:r>
      <w:r w:rsidRPr="007A12E1">
        <w:rPr>
          <w:rFonts w:ascii="Times New Roman" w:hAnsi="Times New Roman" w:cs="Times New Roman"/>
          <w:sz w:val="28"/>
          <w:szCs w:val="28"/>
        </w:rPr>
        <w:t xml:space="preserve"> Дума решила:</w:t>
      </w:r>
      <w:proofErr w:type="gramEnd"/>
    </w:p>
    <w:p w:rsidR="002252D0"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1. Внести следующие изменения и дополнения в </w:t>
      </w:r>
      <w:hyperlink r:id="rId8" w:history="1">
        <w:r w:rsidRPr="007A12E1">
          <w:rPr>
            <w:rFonts w:ascii="Times New Roman" w:hAnsi="Times New Roman" w:cs="Times New Roman"/>
            <w:color w:val="0000FF"/>
            <w:sz w:val="28"/>
            <w:szCs w:val="28"/>
          </w:rPr>
          <w:t>регламент</w:t>
        </w:r>
      </w:hyperlink>
      <w:r w:rsidRPr="007A12E1">
        <w:rPr>
          <w:rFonts w:ascii="Times New Roman" w:hAnsi="Times New Roman" w:cs="Times New Roman"/>
          <w:sz w:val="28"/>
          <w:szCs w:val="28"/>
        </w:rPr>
        <w:t xml:space="preserve"> </w:t>
      </w:r>
      <w:r w:rsidR="006C74DA">
        <w:rPr>
          <w:rFonts w:ascii="Times New Roman" w:hAnsi="Times New Roman" w:cs="Times New Roman"/>
          <w:sz w:val="28"/>
          <w:szCs w:val="28"/>
        </w:rPr>
        <w:t>Гремячевской сельской</w:t>
      </w:r>
      <w:r w:rsidRPr="007A12E1">
        <w:rPr>
          <w:rFonts w:ascii="Times New Roman" w:hAnsi="Times New Roman" w:cs="Times New Roman"/>
          <w:sz w:val="28"/>
          <w:szCs w:val="28"/>
        </w:rPr>
        <w:t xml:space="preserve"> Думы Вятскополянского района, утвержденный решением </w:t>
      </w:r>
      <w:r w:rsidR="006C74DA">
        <w:rPr>
          <w:rFonts w:ascii="Times New Roman" w:hAnsi="Times New Roman" w:cs="Times New Roman"/>
          <w:sz w:val="28"/>
          <w:szCs w:val="28"/>
        </w:rPr>
        <w:t xml:space="preserve">Гремячевской сельской </w:t>
      </w:r>
      <w:r w:rsidRPr="007A12E1">
        <w:rPr>
          <w:rFonts w:ascii="Times New Roman" w:hAnsi="Times New Roman" w:cs="Times New Roman"/>
          <w:sz w:val="28"/>
          <w:szCs w:val="28"/>
        </w:rPr>
        <w:t xml:space="preserve"> Думы от </w:t>
      </w:r>
      <w:r w:rsidR="006C74DA">
        <w:rPr>
          <w:rFonts w:ascii="Times New Roman" w:hAnsi="Times New Roman" w:cs="Times New Roman"/>
          <w:sz w:val="28"/>
          <w:szCs w:val="28"/>
        </w:rPr>
        <w:t>07</w:t>
      </w:r>
      <w:r w:rsidRPr="007A12E1">
        <w:rPr>
          <w:rFonts w:ascii="Times New Roman" w:hAnsi="Times New Roman" w:cs="Times New Roman"/>
          <w:sz w:val="28"/>
          <w:szCs w:val="28"/>
        </w:rPr>
        <w:t>.</w:t>
      </w:r>
      <w:r w:rsidR="006C74DA">
        <w:rPr>
          <w:rFonts w:ascii="Times New Roman" w:hAnsi="Times New Roman" w:cs="Times New Roman"/>
          <w:sz w:val="28"/>
          <w:szCs w:val="28"/>
        </w:rPr>
        <w:t>11</w:t>
      </w:r>
      <w:r w:rsidRPr="007A12E1">
        <w:rPr>
          <w:rFonts w:ascii="Times New Roman" w:hAnsi="Times New Roman" w:cs="Times New Roman"/>
          <w:sz w:val="28"/>
          <w:szCs w:val="28"/>
        </w:rPr>
        <w:t>.200</w:t>
      </w:r>
      <w:r w:rsidR="005F40BC">
        <w:rPr>
          <w:rFonts w:ascii="Times New Roman" w:hAnsi="Times New Roman" w:cs="Times New Roman"/>
          <w:sz w:val="28"/>
          <w:szCs w:val="28"/>
        </w:rPr>
        <w:t>5</w:t>
      </w:r>
      <w:r w:rsidRPr="007A12E1">
        <w:rPr>
          <w:rFonts w:ascii="Times New Roman" w:hAnsi="Times New Roman" w:cs="Times New Roman"/>
          <w:sz w:val="28"/>
          <w:szCs w:val="28"/>
        </w:rPr>
        <w:t xml:space="preserve"> </w:t>
      </w:r>
      <w:r w:rsidR="005F40BC">
        <w:rPr>
          <w:rFonts w:ascii="Times New Roman" w:hAnsi="Times New Roman" w:cs="Times New Roman"/>
          <w:sz w:val="28"/>
          <w:szCs w:val="28"/>
        </w:rPr>
        <w:t>№</w:t>
      </w:r>
      <w:r w:rsidRPr="007A12E1">
        <w:rPr>
          <w:rFonts w:ascii="Times New Roman" w:hAnsi="Times New Roman" w:cs="Times New Roman"/>
          <w:sz w:val="28"/>
          <w:szCs w:val="28"/>
        </w:rPr>
        <w:t xml:space="preserve"> </w:t>
      </w:r>
      <w:r w:rsidR="006C74DA">
        <w:rPr>
          <w:rFonts w:ascii="Times New Roman" w:hAnsi="Times New Roman" w:cs="Times New Roman"/>
          <w:sz w:val="28"/>
          <w:szCs w:val="28"/>
        </w:rPr>
        <w:t>3</w:t>
      </w:r>
      <w:r w:rsidRPr="007A12E1">
        <w:rPr>
          <w:rFonts w:ascii="Times New Roman" w:hAnsi="Times New Roman" w:cs="Times New Roman"/>
          <w:sz w:val="28"/>
          <w:szCs w:val="28"/>
        </w:rPr>
        <w:t xml:space="preserve"> (с изменениями, от </w:t>
      </w:r>
      <w:r w:rsidR="006C74DA">
        <w:rPr>
          <w:rFonts w:ascii="Times New Roman" w:hAnsi="Times New Roman" w:cs="Times New Roman"/>
          <w:sz w:val="28"/>
          <w:szCs w:val="28"/>
        </w:rPr>
        <w:t>24</w:t>
      </w:r>
      <w:r w:rsidRPr="007A12E1">
        <w:rPr>
          <w:rFonts w:ascii="Times New Roman" w:hAnsi="Times New Roman" w:cs="Times New Roman"/>
          <w:sz w:val="28"/>
          <w:szCs w:val="28"/>
        </w:rPr>
        <w:t>.0</w:t>
      </w:r>
      <w:r w:rsidR="006C74DA">
        <w:rPr>
          <w:rFonts w:ascii="Times New Roman" w:hAnsi="Times New Roman" w:cs="Times New Roman"/>
          <w:sz w:val="28"/>
          <w:szCs w:val="28"/>
        </w:rPr>
        <w:t>6</w:t>
      </w:r>
      <w:r w:rsidRPr="007A12E1">
        <w:rPr>
          <w:rFonts w:ascii="Times New Roman" w:hAnsi="Times New Roman" w:cs="Times New Roman"/>
          <w:sz w:val="28"/>
          <w:szCs w:val="28"/>
        </w:rPr>
        <w:t>.200</w:t>
      </w:r>
      <w:r w:rsidR="006C74DA">
        <w:rPr>
          <w:rFonts w:ascii="Times New Roman" w:hAnsi="Times New Roman" w:cs="Times New Roman"/>
          <w:sz w:val="28"/>
          <w:szCs w:val="28"/>
        </w:rPr>
        <w:t>8</w:t>
      </w:r>
      <w:r w:rsidRPr="007A12E1">
        <w:rPr>
          <w:rFonts w:ascii="Times New Roman" w:hAnsi="Times New Roman" w:cs="Times New Roman"/>
          <w:sz w:val="28"/>
          <w:szCs w:val="28"/>
        </w:rPr>
        <w:t xml:space="preserve"> </w:t>
      </w:r>
      <w:r w:rsidR="006C74DA">
        <w:rPr>
          <w:rFonts w:ascii="Times New Roman" w:hAnsi="Times New Roman" w:cs="Times New Roman"/>
          <w:sz w:val="28"/>
          <w:szCs w:val="28"/>
        </w:rPr>
        <w:t>№17</w:t>
      </w:r>
      <w:r w:rsidRPr="007A12E1">
        <w:rPr>
          <w:rFonts w:ascii="Times New Roman" w:hAnsi="Times New Roman" w:cs="Times New Roman"/>
          <w:sz w:val="28"/>
          <w:szCs w:val="28"/>
        </w:rPr>
        <w:t xml:space="preserve">, от </w:t>
      </w:r>
      <w:r w:rsidR="006C74DA">
        <w:rPr>
          <w:rFonts w:ascii="Times New Roman" w:hAnsi="Times New Roman" w:cs="Times New Roman"/>
          <w:sz w:val="28"/>
          <w:szCs w:val="28"/>
        </w:rPr>
        <w:t>28</w:t>
      </w:r>
      <w:r w:rsidRPr="007A12E1">
        <w:rPr>
          <w:rFonts w:ascii="Times New Roman" w:hAnsi="Times New Roman" w:cs="Times New Roman"/>
          <w:sz w:val="28"/>
          <w:szCs w:val="28"/>
        </w:rPr>
        <w:t>.0</w:t>
      </w:r>
      <w:r w:rsidR="006C74DA">
        <w:rPr>
          <w:rFonts w:ascii="Times New Roman" w:hAnsi="Times New Roman" w:cs="Times New Roman"/>
          <w:sz w:val="28"/>
          <w:szCs w:val="28"/>
        </w:rPr>
        <w:t>5</w:t>
      </w:r>
      <w:r w:rsidRPr="007A12E1">
        <w:rPr>
          <w:rFonts w:ascii="Times New Roman" w:hAnsi="Times New Roman" w:cs="Times New Roman"/>
          <w:sz w:val="28"/>
          <w:szCs w:val="28"/>
        </w:rPr>
        <w:t xml:space="preserve">.2010 </w:t>
      </w:r>
      <w:r w:rsidR="006C74DA">
        <w:rPr>
          <w:rFonts w:ascii="Times New Roman" w:hAnsi="Times New Roman" w:cs="Times New Roman"/>
          <w:sz w:val="28"/>
          <w:szCs w:val="28"/>
        </w:rPr>
        <w:t>№18</w:t>
      </w:r>
      <w:r w:rsidRPr="007A12E1">
        <w:rPr>
          <w:rFonts w:ascii="Times New Roman" w:hAnsi="Times New Roman" w:cs="Times New Roman"/>
          <w:sz w:val="28"/>
          <w:szCs w:val="28"/>
        </w:rPr>
        <w:t>):</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Пункт 6 статьи 1 главы 1 изложить в новой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Организацию деятельности сельской Думы осуществляет председатель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rPr>
        <w:t xml:space="preserve"> </w:t>
      </w:r>
      <w:hyperlink r:id="rId9" w:history="1">
        <w:r>
          <w:rPr>
            <w:rStyle w:val="a3"/>
            <w:rFonts w:ascii="Times New Roman" w:hAnsi="Times New Roman" w:cs="Times New Roman"/>
            <w:sz w:val="28"/>
            <w:szCs w:val="28"/>
          </w:rPr>
          <w:t>Наименование главы 2</w:t>
        </w:r>
      </w:hyperlink>
      <w:r>
        <w:rPr>
          <w:rFonts w:ascii="Times New Roman" w:hAnsi="Times New Roman" w:cs="Times New Roman"/>
          <w:sz w:val="28"/>
          <w:szCs w:val="28"/>
        </w:rPr>
        <w:t xml:space="preserve">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2. Организационная структура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rPr>
        <w:t xml:space="preserve"> </w:t>
      </w:r>
      <w:hyperlink r:id="rId10" w:history="1">
        <w:r>
          <w:rPr>
            <w:rStyle w:val="a3"/>
            <w:rFonts w:ascii="Times New Roman" w:hAnsi="Times New Roman" w:cs="Times New Roman"/>
            <w:sz w:val="28"/>
            <w:szCs w:val="28"/>
          </w:rPr>
          <w:t>Статью 4 главы 2</w:t>
        </w:r>
      </w:hyperlink>
      <w:r>
        <w:rPr>
          <w:rFonts w:ascii="Times New Roman" w:hAnsi="Times New Roman" w:cs="Times New Roman"/>
          <w:sz w:val="28"/>
          <w:szCs w:val="28"/>
        </w:rPr>
        <w:t xml:space="preserve">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«Статья 4. Председатель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Председатель сельской  Думы избирается на заседании сельской  Думы из числа депутатов открытым голосованием на срок полномочий Думы одного созыва.</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Кандидатуры на должность председателя сельской  Думы вправе предлагать комиссии сельской  Думы, депутаты.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Депутат вправе предложить свою кандидатуру на должность председателя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отсутствии самоотвода кандидатура выносится на голосование.</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Кандидат считается избранным на должность председателя сельской Думы, если он получил большинство голосов от числа присутствующих на заседании депутатов.</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Решение об избрании председателя сельской  Думы оформляется решением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В </w:t>
      </w:r>
      <w:hyperlink r:id="rId11" w:history="1">
        <w:r>
          <w:rPr>
            <w:rStyle w:val="a3"/>
            <w:rFonts w:ascii="Times New Roman" w:hAnsi="Times New Roman" w:cs="Times New Roman"/>
            <w:sz w:val="28"/>
            <w:szCs w:val="28"/>
          </w:rPr>
          <w:t>части 1 статьи 5</w:t>
        </w:r>
      </w:hyperlink>
      <w:r>
        <w:rPr>
          <w:rFonts w:ascii="Times New Roman" w:hAnsi="Times New Roman" w:cs="Times New Roman"/>
          <w:sz w:val="28"/>
          <w:szCs w:val="28"/>
        </w:rPr>
        <w:t xml:space="preserve"> главы 2:</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1.4.1. </w:t>
      </w:r>
      <w:hyperlink r:id="rId12" w:history="1">
        <w:r>
          <w:rPr>
            <w:rStyle w:val="a3"/>
            <w:rFonts w:ascii="Times New Roman" w:hAnsi="Times New Roman" w:cs="Times New Roman"/>
            <w:sz w:val="28"/>
            <w:szCs w:val="28"/>
          </w:rPr>
          <w:t>Пункт 1.1</w:t>
        </w:r>
      </w:hyperlink>
      <w:r>
        <w:rPr>
          <w:rFonts w:ascii="Times New Roman" w:hAnsi="Times New Roman" w:cs="Times New Roman"/>
          <w:sz w:val="28"/>
          <w:szCs w:val="28"/>
        </w:rPr>
        <w:t xml:space="preserve"> изложить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Организует работу сельской  Думы, издает постановления, распоряжения по вопросам организации деятельности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1.4.2. </w:t>
      </w:r>
      <w:hyperlink r:id="rId13" w:history="1">
        <w:r>
          <w:rPr>
            <w:rStyle w:val="a3"/>
            <w:rFonts w:ascii="Times New Roman" w:hAnsi="Times New Roman" w:cs="Times New Roman"/>
            <w:sz w:val="28"/>
            <w:szCs w:val="28"/>
          </w:rPr>
          <w:t>Пункт 1.6</w:t>
        </w:r>
      </w:hyperlink>
      <w:r>
        <w:rPr>
          <w:rFonts w:ascii="Times New Roman" w:hAnsi="Times New Roman" w:cs="Times New Roman"/>
          <w:sz w:val="28"/>
          <w:szCs w:val="28"/>
        </w:rPr>
        <w:t xml:space="preserve">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Открывает и закрывает счета в финансовом органе муниципального образования и органе Федерального казначейства».</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В </w:t>
      </w:r>
      <w:hyperlink r:id="rId14" w:history="1">
        <w:r>
          <w:rPr>
            <w:rStyle w:val="a3"/>
            <w:rFonts w:ascii="Times New Roman" w:hAnsi="Times New Roman" w:cs="Times New Roman"/>
            <w:sz w:val="28"/>
            <w:szCs w:val="28"/>
          </w:rPr>
          <w:t>статье 7 главы 2</w:t>
        </w:r>
      </w:hyperlink>
      <w:r>
        <w:rPr>
          <w:rFonts w:ascii="Times New Roman" w:hAnsi="Times New Roman" w:cs="Times New Roman"/>
          <w:sz w:val="28"/>
          <w:szCs w:val="28"/>
        </w:rPr>
        <w:t>:</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1.5.1. </w:t>
      </w:r>
      <w:hyperlink r:id="rId15" w:history="1">
        <w:r>
          <w:rPr>
            <w:rStyle w:val="a3"/>
            <w:rFonts w:ascii="Times New Roman" w:hAnsi="Times New Roman" w:cs="Times New Roman"/>
            <w:sz w:val="28"/>
            <w:szCs w:val="28"/>
          </w:rPr>
          <w:t>Пункт 4</w:t>
        </w:r>
      </w:hyperlink>
      <w:r>
        <w:rPr>
          <w:rFonts w:ascii="Times New Roman" w:hAnsi="Times New Roman" w:cs="Times New Roman"/>
          <w:sz w:val="28"/>
          <w:szCs w:val="28"/>
        </w:rPr>
        <w:t xml:space="preserve">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Кандидат считается избранным на должность заместителя председателя сельской  Думы, если он получил большинство голосов от числа присутствующих на заседании депутатов».</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1.5.2. </w:t>
      </w:r>
      <w:hyperlink r:id="rId16" w:history="1">
        <w:r>
          <w:rPr>
            <w:rStyle w:val="a3"/>
            <w:rFonts w:ascii="Times New Roman" w:hAnsi="Times New Roman" w:cs="Times New Roman"/>
            <w:sz w:val="28"/>
            <w:szCs w:val="28"/>
          </w:rPr>
          <w:t>Пункты 5</w:t>
        </w:r>
      </w:hyperlink>
      <w:r>
        <w:rPr>
          <w:rFonts w:ascii="Times New Roman" w:hAnsi="Times New Roman" w:cs="Times New Roman"/>
          <w:sz w:val="28"/>
          <w:szCs w:val="28"/>
        </w:rPr>
        <w:t xml:space="preserve">, </w:t>
      </w:r>
      <w:hyperlink r:id="rId17" w:history="1">
        <w:r>
          <w:rPr>
            <w:rStyle w:val="a3"/>
            <w:rFonts w:ascii="Times New Roman" w:hAnsi="Times New Roman" w:cs="Times New Roman"/>
            <w:sz w:val="28"/>
            <w:szCs w:val="28"/>
          </w:rPr>
          <w:t>6</w:t>
        </w:r>
      </w:hyperlink>
      <w:r>
        <w:rPr>
          <w:rFonts w:ascii="Times New Roman" w:hAnsi="Times New Roman" w:cs="Times New Roman"/>
          <w:sz w:val="28"/>
          <w:szCs w:val="28"/>
        </w:rPr>
        <w:t xml:space="preserve"> исключить.</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hyperlink r:id="rId18" w:history="1">
        <w:r>
          <w:rPr>
            <w:rStyle w:val="a3"/>
            <w:rFonts w:ascii="Times New Roman" w:hAnsi="Times New Roman" w:cs="Times New Roman"/>
            <w:sz w:val="28"/>
            <w:szCs w:val="28"/>
          </w:rPr>
          <w:t xml:space="preserve">Пункт 2 статьи </w:t>
        </w:r>
      </w:hyperlink>
      <w:r>
        <w:rPr>
          <w:rFonts w:ascii="Times New Roman" w:hAnsi="Times New Roman" w:cs="Times New Roman"/>
          <w:sz w:val="28"/>
          <w:szCs w:val="28"/>
        </w:rPr>
        <w:t xml:space="preserve">8 исключить, </w:t>
      </w:r>
      <w:hyperlink r:id="rId19" w:history="1">
        <w:r>
          <w:rPr>
            <w:rStyle w:val="a3"/>
            <w:rFonts w:ascii="Times New Roman" w:hAnsi="Times New Roman" w:cs="Times New Roman"/>
            <w:sz w:val="28"/>
            <w:szCs w:val="28"/>
          </w:rPr>
          <w:t>пункты 3</w:t>
        </w:r>
      </w:hyperlink>
      <w:r>
        <w:rPr>
          <w:rFonts w:ascii="Times New Roman" w:hAnsi="Times New Roman" w:cs="Times New Roman"/>
          <w:sz w:val="28"/>
          <w:szCs w:val="28"/>
        </w:rPr>
        <w:t xml:space="preserve"> - </w:t>
      </w:r>
      <w:hyperlink r:id="rId20" w:history="1">
        <w:r>
          <w:rPr>
            <w:rStyle w:val="a3"/>
            <w:rFonts w:ascii="Times New Roman" w:hAnsi="Times New Roman" w:cs="Times New Roman"/>
            <w:sz w:val="28"/>
            <w:szCs w:val="28"/>
          </w:rPr>
          <w:t>5</w:t>
        </w:r>
      </w:hyperlink>
      <w:r>
        <w:rPr>
          <w:rFonts w:ascii="Times New Roman" w:hAnsi="Times New Roman" w:cs="Times New Roman"/>
          <w:sz w:val="28"/>
          <w:szCs w:val="28"/>
        </w:rPr>
        <w:t xml:space="preserve"> считать соответственно пунктами 2 - 4.</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Абзац 2 статьи 16 главы 3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организационном собрании депутаты знакомятся с </w:t>
      </w:r>
      <w:hyperlink r:id="rId21" w:history="1">
        <w:r>
          <w:rPr>
            <w:rStyle w:val="a3"/>
            <w:rFonts w:ascii="Times New Roman" w:hAnsi="Times New Roman" w:cs="Times New Roman"/>
            <w:sz w:val="28"/>
            <w:szCs w:val="28"/>
          </w:rPr>
          <w:t>Уставом</w:t>
        </w:r>
      </w:hyperlink>
      <w:r>
        <w:rPr>
          <w:rFonts w:ascii="Times New Roman" w:hAnsi="Times New Roman" w:cs="Times New Roman"/>
          <w:sz w:val="28"/>
          <w:szCs w:val="28"/>
        </w:rPr>
        <w:t xml:space="preserve"> Гремячевского сельского поселения, Регламентом сельской  Думы, определяют перечень вопросов, которые будут внесены на первое заседание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hyperlink r:id="rId22" w:history="1">
        <w:r>
          <w:rPr>
            <w:rStyle w:val="a3"/>
            <w:rFonts w:ascii="Times New Roman" w:hAnsi="Times New Roman" w:cs="Times New Roman"/>
            <w:sz w:val="28"/>
            <w:szCs w:val="28"/>
          </w:rPr>
          <w:t>Статью</w:t>
        </w:r>
      </w:hyperlink>
      <w:r>
        <w:rPr>
          <w:rFonts w:ascii="Times New Roman" w:hAnsi="Times New Roman" w:cs="Times New Roman"/>
          <w:sz w:val="28"/>
          <w:szCs w:val="28"/>
        </w:rPr>
        <w:t xml:space="preserve"> 17</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 главы 3 изложить в новой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«Статья 17. Первое заседание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Сельская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Первое заседание сельской  Думы нового созыва проводится по инициативе председателя избирательной комиссии, организующей выборы.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 заседании сельской  Думы до избрания председателя сельской Думы председательствует старейший по возрасту депутат.</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повестку первого заседания Думы включаются следующие вопросы: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информация избирательной комиссии, организующей выборы, о результатах выборов в сельскую  Думу;</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другие вопросы по решению организационного собрания».</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hyperlink r:id="rId23" w:history="1">
        <w:r>
          <w:rPr>
            <w:rStyle w:val="a3"/>
            <w:rFonts w:ascii="Times New Roman" w:hAnsi="Times New Roman" w:cs="Times New Roman"/>
            <w:sz w:val="28"/>
            <w:szCs w:val="28"/>
          </w:rPr>
          <w:t>Статью</w:t>
        </w:r>
      </w:hyperlink>
      <w:r>
        <w:rPr>
          <w:rFonts w:ascii="Times New Roman" w:hAnsi="Times New Roman" w:cs="Times New Roman"/>
          <w:sz w:val="28"/>
          <w:szCs w:val="28"/>
        </w:rPr>
        <w:t xml:space="preserve"> 19 главы 3</w:t>
      </w:r>
      <w:r>
        <w:rPr>
          <w:rFonts w:ascii="Times New Roman" w:hAnsi="Times New Roman" w:cs="Times New Roman"/>
          <w:color w:val="0000FF"/>
          <w:sz w:val="28"/>
          <w:szCs w:val="28"/>
        </w:rPr>
        <w:t xml:space="preserve"> </w:t>
      </w:r>
      <w:r>
        <w:rPr>
          <w:rFonts w:ascii="Times New Roman" w:hAnsi="Times New Roman" w:cs="Times New Roman"/>
          <w:sz w:val="28"/>
          <w:szCs w:val="28"/>
        </w:rPr>
        <w:t xml:space="preserve">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«Статья 19. Президиум заседания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президиуме заседания находятся председатель сельской Думы, его заместитель и глава поселения. В случае отсутствия главы поселения - лицо, исполняющее полномочия главы администрации».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1.10. В </w:t>
      </w:r>
      <w:hyperlink r:id="rId24" w:history="1">
        <w:r>
          <w:rPr>
            <w:rStyle w:val="a3"/>
            <w:rFonts w:ascii="Times New Roman" w:hAnsi="Times New Roman" w:cs="Times New Roman"/>
            <w:sz w:val="28"/>
            <w:szCs w:val="28"/>
          </w:rPr>
          <w:t>статье</w:t>
        </w:r>
      </w:hyperlink>
      <w:r>
        <w:rPr>
          <w:rFonts w:ascii="Times New Roman" w:hAnsi="Times New Roman" w:cs="Times New Roman"/>
          <w:sz w:val="28"/>
          <w:szCs w:val="28"/>
        </w:rPr>
        <w:t xml:space="preserve"> 20 главы 3:</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1.10.1. </w:t>
      </w:r>
      <w:hyperlink r:id="rId25" w:history="1">
        <w:r>
          <w:rPr>
            <w:rStyle w:val="a3"/>
            <w:rFonts w:ascii="Times New Roman" w:hAnsi="Times New Roman" w:cs="Times New Roman"/>
            <w:sz w:val="28"/>
            <w:szCs w:val="28"/>
          </w:rPr>
          <w:t>Пункт 1</w:t>
        </w:r>
      </w:hyperlink>
      <w:r>
        <w:rPr>
          <w:rFonts w:ascii="Times New Roman" w:hAnsi="Times New Roman" w:cs="Times New Roman"/>
          <w:sz w:val="28"/>
          <w:szCs w:val="28"/>
        </w:rPr>
        <w:t xml:space="preserve">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Заседания сельской  Думы созываются председателем сельской  Думы по мере необходимости, но не реже 1 раза в три месяца».</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1.10.2. Пункт 4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Заседания сельской  Думы проводятся </w:t>
      </w:r>
      <w:proofErr w:type="gramStart"/>
      <w:r>
        <w:rPr>
          <w:rFonts w:ascii="Times New Roman" w:hAnsi="Times New Roman" w:cs="Times New Roman"/>
          <w:sz w:val="28"/>
          <w:szCs w:val="28"/>
        </w:rPr>
        <w:t>открытыми</w:t>
      </w:r>
      <w:proofErr w:type="gramEnd"/>
      <w:r>
        <w:rPr>
          <w:rFonts w:ascii="Times New Roman" w:hAnsi="Times New Roman" w:cs="Times New Roman"/>
          <w:sz w:val="28"/>
          <w:szCs w:val="28"/>
        </w:rPr>
        <w:t>, кроме случаев, предусмотренных статьей 21 настоящего регламента».</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w:t>
      </w:r>
      <w:hyperlink r:id="rId26" w:history="1">
        <w:r>
          <w:rPr>
            <w:rStyle w:val="a3"/>
            <w:rFonts w:ascii="Times New Roman" w:hAnsi="Times New Roman" w:cs="Times New Roman"/>
            <w:sz w:val="28"/>
            <w:szCs w:val="28"/>
          </w:rPr>
          <w:t>Статью</w:t>
        </w:r>
      </w:hyperlink>
      <w:r>
        <w:rPr>
          <w:rFonts w:ascii="Times New Roman" w:hAnsi="Times New Roman" w:cs="Times New Roman"/>
          <w:sz w:val="28"/>
          <w:szCs w:val="28"/>
        </w:rPr>
        <w:t xml:space="preserve"> 23 главы 4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«Статья 23. Депутатские слушания</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Сельская  Дума по вопросам своего ведения может проводить </w:t>
      </w:r>
      <w:r>
        <w:rPr>
          <w:rFonts w:ascii="Times New Roman" w:hAnsi="Times New Roman" w:cs="Times New Roman"/>
          <w:sz w:val="28"/>
          <w:szCs w:val="28"/>
        </w:rPr>
        <w:lastRenderedPageBreak/>
        <w:t>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формирования и исполнения бюджета района, реализации целевых программ, планов социально-экономического развития муниципального образования, отдельных отраслей и т.д.».</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 В статье 46 главы 6:</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1.12.1. Пункт 1</w:t>
      </w:r>
      <w:r>
        <w:t xml:space="preserve"> </w:t>
      </w:r>
      <w:r>
        <w:rPr>
          <w:rFonts w:ascii="Times New Roman" w:hAnsi="Times New Roman" w:cs="Times New Roman"/>
          <w:sz w:val="28"/>
          <w:szCs w:val="28"/>
        </w:rPr>
        <w:t>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 заседании положений регламента сельской  Думы осуществляет постоянная депутатская комиссия по вопросам местного самоуправления, депутатской этике и мандату».</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1.12.2. </w:t>
      </w:r>
      <w:hyperlink r:id="rId27" w:history="1">
        <w:r>
          <w:rPr>
            <w:rStyle w:val="a3"/>
            <w:rFonts w:ascii="Times New Roman" w:hAnsi="Times New Roman" w:cs="Times New Roman"/>
            <w:sz w:val="28"/>
            <w:szCs w:val="28"/>
          </w:rPr>
          <w:t>Дополнить</w:t>
        </w:r>
      </w:hyperlink>
      <w:r>
        <w:rPr>
          <w:rFonts w:ascii="Times New Roman" w:hAnsi="Times New Roman" w:cs="Times New Roman"/>
          <w:sz w:val="28"/>
          <w:szCs w:val="28"/>
        </w:rPr>
        <w:t xml:space="preserve"> пунктом 3 следующего содержания:</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Функции секретаря сельской  Думы возлагаются на специалиста администрации».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1.12. </w:t>
      </w:r>
      <w:hyperlink r:id="rId28" w:history="1">
        <w:r>
          <w:rPr>
            <w:rStyle w:val="a3"/>
            <w:rFonts w:ascii="Times New Roman" w:hAnsi="Times New Roman" w:cs="Times New Roman"/>
            <w:sz w:val="28"/>
            <w:szCs w:val="28"/>
          </w:rPr>
          <w:t>Главу 7</w:t>
        </w:r>
      </w:hyperlink>
      <w:r>
        <w:rPr>
          <w:rFonts w:ascii="Times New Roman" w:hAnsi="Times New Roman" w:cs="Times New Roman"/>
          <w:sz w:val="28"/>
          <w:szCs w:val="28"/>
        </w:rPr>
        <w:t xml:space="preserve"> дополнить статьей 50.1 следующего содержания:</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«Статья 50.1 Избрание главы Гремячевского сельского поселения из числа кандидатов, представленных конкурсной комиссией по результатам конкурса</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Вопрос об избрании главы Гремячевского сельского поселения (далее - глава поселения) из числа кандидатов, представленных конкурсной комиссией по результатам конкурса (далее - кандидаты), рассматривается сельской  Думой в течение 10 дней со дня получения протокола конкурсной комиссии о результатах конкурса.</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вопроса об избрании главы поселения осуществляется с приглашением кандидатов, отобранных конкурсной комиссией. Кандидаты извещаются сельской  Думой о дате, месте и времени заседания. Неявка кандидата на заседание не препятствует рассмотрению сельской  Думой вопроса об избрании главы поселения.</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 заседании сельской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поселения. Продолжительность доклада не может превышать 15 минут.</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На заседании сельской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сельской Думы могут быть заданы вопросы по теме доклада.</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Глава поселения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Открытое или тайное голосование проводится в порядке, </w:t>
      </w:r>
      <w:r>
        <w:rPr>
          <w:rFonts w:ascii="Times New Roman" w:hAnsi="Times New Roman" w:cs="Times New Roman"/>
          <w:sz w:val="28"/>
          <w:szCs w:val="28"/>
        </w:rPr>
        <w:lastRenderedPageBreak/>
        <w:t>установленном настоящим регламентом.</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Избранным главой поселения считается кандидат, за которого проголосовало большинство от установленного числа депутатов сельской Думы, за исключением случая, предусмотренного пунктом 9 настоящей статьи.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открытым голосованием.</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пунктом 8 настоящей статьи.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1.13. Пункт 1 статьи 54  главы 8 изложить в следующей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29" w:history="1">
        <w:r>
          <w:rPr>
            <w:rStyle w:val="a3"/>
            <w:rFonts w:ascii="Times New Roman" w:hAnsi="Times New Roman" w:cs="Times New Roman"/>
            <w:sz w:val="28"/>
            <w:szCs w:val="28"/>
          </w:rPr>
          <w:t>Устав</w:t>
        </w:r>
      </w:hyperlink>
      <w:r>
        <w:rPr>
          <w:rFonts w:ascii="Times New Roman" w:hAnsi="Times New Roman" w:cs="Times New Roman"/>
          <w:sz w:val="28"/>
          <w:szCs w:val="28"/>
        </w:rPr>
        <w:t xml:space="preserve"> поселения, внесение изменений и дополнений в </w:t>
      </w:r>
      <w:hyperlink r:id="rId30" w:history="1">
        <w:r>
          <w:rPr>
            <w:rStyle w:val="a3"/>
            <w:rFonts w:ascii="Times New Roman" w:hAnsi="Times New Roman" w:cs="Times New Roman"/>
            <w:sz w:val="28"/>
            <w:szCs w:val="28"/>
          </w:rPr>
          <w:t>Устав</w:t>
        </w:r>
      </w:hyperlink>
      <w:r>
        <w:rPr>
          <w:rFonts w:ascii="Times New Roman" w:hAnsi="Times New Roman" w:cs="Times New Roman"/>
          <w:sz w:val="28"/>
          <w:szCs w:val="28"/>
        </w:rPr>
        <w:t xml:space="preserve">, регламент сельской Думы, решение об удалении главы поселения в отставку, о самороспуске Думы принимаются двумя третями голосов от установленной </w:t>
      </w:r>
      <w:r>
        <w:rPr>
          <w:rFonts w:ascii="Times New Roman" w:hAnsi="Times New Roman" w:cs="Times New Roman"/>
          <w:sz w:val="28"/>
          <w:szCs w:val="28"/>
        </w:rPr>
        <w:lastRenderedPageBreak/>
        <w:t>численности депутатов.</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решения сельской  Думы принимаются в соответствии с настоящим регламентом или большинством голосов от установленного числа депутатов».</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1.14. </w:t>
      </w:r>
      <w:hyperlink r:id="rId31" w:history="1">
        <w:r>
          <w:rPr>
            <w:rStyle w:val="a3"/>
            <w:rFonts w:ascii="Times New Roman" w:hAnsi="Times New Roman" w:cs="Times New Roman"/>
            <w:sz w:val="28"/>
            <w:szCs w:val="28"/>
          </w:rPr>
          <w:t>Статью</w:t>
        </w:r>
      </w:hyperlink>
      <w:r>
        <w:rPr>
          <w:rFonts w:ascii="Times New Roman" w:hAnsi="Times New Roman" w:cs="Times New Roman"/>
          <w:sz w:val="28"/>
          <w:szCs w:val="28"/>
        </w:rPr>
        <w:t xml:space="preserve"> 55</w:t>
      </w:r>
      <w:r>
        <w:rPr>
          <w:rFonts w:ascii="Times New Roman" w:hAnsi="Times New Roman" w:cs="Times New Roman"/>
          <w:color w:val="0000FF"/>
          <w:sz w:val="28"/>
          <w:szCs w:val="28"/>
        </w:rPr>
        <w:t xml:space="preserve"> </w:t>
      </w:r>
      <w:r>
        <w:rPr>
          <w:rFonts w:ascii="Times New Roman" w:hAnsi="Times New Roman" w:cs="Times New Roman"/>
          <w:sz w:val="28"/>
          <w:szCs w:val="28"/>
        </w:rPr>
        <w:t>главы 9  изложить в новой редакции:</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«Статья 55. Установление правомочности сельской  Думы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Правомочность вновь избранной Думы устанавливается на основании документов, представленных избирательной комиссией, организующей выборы».</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в соответствии с действующим законодательством.</w:t>
      </w:r>
    </w:p>
    <w:p w:rsidR="005F40BC" w:rsidRDefault="005F40BC" w:rsidP="005F40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информационном бюллетене  и разместить на официальном сайте Вятскополянского района.</w:t>
      </w:r>
    </w:p>
    <w:p w:rsidR="005F40BC" w:rsidRDefault="005F40BC" w:rsidP="005F40BC">
      <w:pPr>
        <w:pStyle w:val="ConsPlusNormal"/>
        <w:ind w:firstLine="540"/>
        <w:jc w:val="both"/>
        <w:rPr>
          <w:rFonts w:ascii="Times New Roman" w:hAnsi="Times New Roman" w:cs="Times New Roman"/>
          <w:sz w:val="28"/>
          <w:szCs w:val="28"/>
        </w:rPr>
      </w:pPr>
    </w:p>
    <w:p w:rsidR="005F40BC" w:rsidRDefault="005F40BC" w:rsidP="005F40BC">
      <w:pPr>
        <w:pStyle w:val="ConsPlusNormal"/>
        <w:ind w:firstLine="540"/>
        <w:jc w:val="both"/>
        <w:rPr>
          <w:rFonts w:ascii="Times New Roman" w:hAnsi="Times New Roman" w:cs="Times New Roman"/>
          <w:sz w:val="28"/>
          <w:szCs w:val="28"/>
        </w:rPr>
      </w:pPr>
    </w:p>
    <w:p w:rsidR="005F40BC" w:rsidRDefault="005F40BC" w:rsidP="005F40BC">
      <w:pPr>
        <w:pStyle w:val="ConsPlusNormal"/>
        <w:ind w:firstLine="540"/>
        <w:jc w:val="both"/>
        <w:rPr>
          <w:rFonts w:ascii="Times New Roman" w:hAnsi="Times New Roman" w:cs="Times New Roman"/>
          <w:sz w:val="28"/>
          <w:szCs w:val="28"/>
        </w:rPr>
      </w:pPr>
    </w:p>
    <w:p w:rsidR="005F40BC" w:rsidRDefault="005F40BC" w:rsidP="005F40BC">
      <w:pPr>
        <w:pStyle w:val="ConsPlusNormal"/>
        <w:ind w:firstLine="540"/>
        <w:jc w:val="both"/>
        <w:rPr>
          <w:rFonts w:ascii="Times New Roman" w:hAnsi="Times New Roman" w:cs="Times New Roman"/>
          <w:sz w:val="28"/>
          <w:szCs w:val="28"/>
        </w:rPr>
      </w:pPr>
    </w:p>
    <w:p w:rsidR="005F40BC" w:rsidRPr="005F40BC" w:rsidRDefault="005F40BC" w:rsidP="005F40BC">
      <w:pPr>
        <w:autoSpaceDE w:val="0"/>
        <w:autoSpaceDN w:val="0"/>
        <w:adjustRightInd w:val="0"/>
        <w:jc w:val="both"/>
        <w:rPr>
          <w:rFonts w:ascii="Times New Roman" w:hAnsi="Times New Roman" w:cs="Times New Roman"/>
          <w:sz w:val="28"/>
          <w:szCs w:val="28"/>
        </w:rPr>
      </w:pPr>
      <w:r w:rsidRPr="005F40BC">
        <w:rPr>
          <w:rFonts w:ascii="Times New Roman" w:hAnsi="Times New Roman" w:cs="Times New Roman"/>
          <w:sz w:val="28"/>
          <w:szCs w:val="28"/>
        </w:rPr>
        <w:t>Глава Гремячевского</w:t>
      </w:r>
    </w:p>
    <w:p w:rsidR="005F40BC" w:rsidRDefault="005F40BC" w:rsidP="005F40BC">
      <w:pPr>
        <w:autoSpaceDE w:val="0"/>
        <w:autoSpaceDN w:val="0"/>
        <w:adjustRightInd w:val="0"/>
        <w:jc w:val="both"/>
        <w:rPr>
          <w:rFonts w:ascii="Times New Roman" w:hAnsi="Times New Roman" w:cs="Times New Roman"/>
          <w:sz w:val="28"/>
          <w:szCs w:val="28"/>
        </w:rPr>
      </w:pPr>
      <w:r w:rsidRPr="005F40BC">
        <w:rPr>
          <w:rFonts w:ascii="Times New Roman" w:hAnsi="Times New Roman" w:cs="Times New Roman"/>
          <w:sz w:val="28"/>
          <w:szCs w:val="28"/>
        </w:rPr>
        <w:t xml:space="preserve">сельского поселения                                                                       </w:t>
      </w:r>
      <w:proofErr w:type="spellStart"/>
      <w:r w:rsidRPr="005F40BC">
        <w:rPr>
          <w:rFonts w:ascii="Times New Roman" w:hAnsi="Times New Roman" w:cs="Times New Roman"/>
          <w:sz w:val="28"/>
          <w:szCs w:val="28"/>
        </w:rPr>
        <w:t>Т.А.Носова</w:t>
      </w:r>
      <w:proofErr w:type="spellEnd"/>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autoSpaceDE w:val="0"/>
        <w:autoSpaceDN w:val="0"/>
        <w:adjustRightInd w:val="0"/>
        <w:jc w:val="both"/>
        <w:rPr>
          <w:rFonts w:ascii="Times New Roman" w:hAnsi="Times New Roman" w:cs="Times New Roman"/>
          <w:sz w:val="28"/>
          <w:szCs w:val="28"/>
        </w:rPr>
      </w:pPr>
    </w:p>
    <w:p w:rsidR="005F40BC" w:rsidRPr="005F40BC" w:rsidRDefault="005F40BC" w:rsidP="005F40BC">
      <w:pPr>
        <w:autoSpaceDE w:val="0"/>
        <w:autoSpaceDN w:val="0"/>
        <w:adjustRightInd w:val="0"/>
        <w:jc w:val="both"/>
        <w:rPr>
          <w:rFonts w:ascii="Times New Roman" w:hAnsi="Times New Roman" w:cs="Times New Roman"/>
          <w:sz w:val="28"/>
          <w:szCs w:val="28"/>
        </w:rPr>
      </w:pPr>
    </w:p>
    <w:p w:rsidR="005F40BC" w:rsidRDefault="005F40BC" w:rsidP="005F40BC">
      <w:pPr>
        <w:pStyle w:val="ConsPlusNormal"/>
        <w:ind w:firstLine="540"/>
        <w:jc w:val="both"/>
        <w:rPr>
          <w:rFonts w:ascii="Times New Roman" w:hAnsi="Times New Roman" w:cs="Times New Roman"/>
          <w:sz w:val="28"/>
          <w:szCs w:val="28"/>
        </w:rPr>
      </w:pPr>
    </w:p>
    <w:p w:rsidR="005F40BC" w:rsidRDefault="005F40BC" w:rsidP="005F40BC">
      <w:pPr>
        <w:pStyle w:val="ConsPlusNormal"/>
        <w:ind w:firstLine="540"/>
        <w:jc w:val="both"/>
        <w:rPr>
          <w:rFonts w:ascii="Times New Roman" w:hAnsi="Times New Roman" w:cs="Times New Roman"/>
          <w:sz w:val="28"/>
          <w:szCs w:val="28"/>
        </w:rPr>
      </w:pPr>
    </w:p>
    <w:p w:rsidR="005F40BC" w:rsidRDefault="005F40BC" w:rsidP="005F40BC">
      <w:pPr>
        <w:rPr>
          <w:rFonts w:ascii="Times New Roman" w:hAnsi="Times New Roman" w:cs="Times New Roman"/>
          <w:sz w:val="28"/>
          <w:szCs w:val="28"/>
        </w:rPr>
      </w:pPr>
    </w:p>
    <w:p w:rsidR="005F40BC" w:rsidRPr="007A12E1" w:rsidRDefault="005F40BC">
      <w:pPr>
        <w:pStyle w:val="ConsPlusNormal"/>
        <w:ind w:firstLine="540"/>
        <w:jc w:val="both"/>
        <w:rPr>
          <w:rFonts w:ascii="Times New Roman" w:hAnsi="Times New Roman" w:cs="Times New Roman"/>
          <w:sz w:val="28"/>
          <w:szCs w:val="28"/>
        </w:rPr>
      </w:pP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1.1. </w:t>
      </w:r>
      <w:hyperlink r:id="rId32" w:history="1">
        <w:r w:rsidRPr="007A12E1">
          <w:rPr>
            <w:rFonts w:ascii="Times New Roman" w:hAnsi="Times New Roman" w:cs="Times New Roman"/>
            <w:color w:val="0000FF"/>
            <w:sz w:val="28"/>
            <w:szCs w:val="28"/>
          </w:rPr>
          <w:t>Статью 4 главы 2</w:t>
        </w:r>
      </w:hyperlink>
      <w:r w:rsidRPr="007A12E1">
        <w:rPr>
          <w:rFonts w:ascii="Times New Roman" w:hAnsi="Times New Roman" w:cs="Times New Roman"/>
          <w:sz w:val="28"/>
          <w:szCs w:val="28"/>
        </w:rPr>
        <w:t xml:space="preserve"> изложить в следующей редакции:</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"Статья 4. Председатель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w:t>
      </w:r>
    </w:p>
    <w:p w:rsidR="002252D0" w:rsidRPr="007A12E1" w:rsidRDefault="002252D0">
      <w:pPr>
        <w:pStyle w:val="ConsPlusNormal"/>
        <w:ind w:firstLine="540"/>
        <w:jc w:val="both"/>
        <w:rPr>
          <w:rFonts w:ascii="Times New Roman" w:hAnsi="Times New Roman" w:cs="Times New Roman"/>
          <w:sz w:val="28"/>
          <w:szCs w:val="28"/>
        </w:rPr>
      </w:pP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1. Председатель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избирается на заседании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из числа депутатов открытым голосованием на срок полномочий Думы одного созыва.</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2. Кандидатуры на должность председателя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вправе предлагать комиссии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депутаты.</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Депутат вправе предложить свою кандидатуру на должность председателя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3. При отсутствии самоотвода кандидатура выносится на голосование.</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4. Кандидат считается избранным на должность председателя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если он получил большинство голосов от числа присутствующих на заседании депутатов.</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5. Решение об избрании председателя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оформляется решением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w:t>
      </w:r>
      <w:proofErr w:type="gramStart"/>
      <w:r w:rsidRPr="007A12E1">
        <w:rPr>
          <w:rFonts w:ascii="Times New Roman" w:hAnsi="Times New Roman" w:cs="Times New Roman"/>
          <w:sz w:val="28"/>
          <w:szCs w:val="28"/>
        </w:rPr>
        <w:t>.".</w:t>
      </w:r>
      <w:proofErr w:type="gramEnd"/>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1.2. В </w:t>
      </w:r>
      <w:hyperlink r:id="rId33" w:history="1">
        <w:r w:rsidRPr="007A12E1">
          <w:rPr>
            <w:rFonts w:ascii="Times New Roman" w:hAnsi="Times New Roman" w:cs="Times New Roman"/>
            <w:color w:val="0000FF"/>
            <w:sz w:val="28"/>
            <w:szCs w:val="28"/>
          </w:rPr>
          <w:t>статье 6 главы 2</w:t>
        </w:r>
      </w:hyperlink>
      <w:r w:rsidRPr="007A12E1">
        <w:rPr>
          <w:rFonts w:ascii="Times New Roman" w:hAnsi="Times New Roman" w:cs="Times New Roman"/>
          <w:sz w:val="28"/>
          <w:szCs w:val="28"/>
        </w:rPr>
        <w:t>:</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1.2.1. </w:t>
      </w:r>
      <w:hyperlink r:id="rId34" w:history="1">
        <w:r w:rsidRPr="007A12E1">
          <w:rPr>
            <w:rFonts w:ascii="Times New Roman" w:hAnsi="Times New Roman" w:cs="Times New Roman"/>
            <w:color w:val="0000FF"/>
            <w:sz w:val="28"/>
            <w:szCs w:val="28"/>
          </w:rPr>
          <w:t>Пункт 4</w:t>
        </w:r>
      </w:hyperlink>
      <w:r w:rsidRPr="007A12E1">
        <w:rPr>
          <w:rFonts w:ascii="Times New Roman" w:hAnsi="Times New Roman" w:cs="Times New Roman"/>
          <w:sz w:val="28"/>
          <w:szCs w:val="28"/>
        </w:rPr>
        <w:t xml:space="preserve"> изложить в следующей редакции:</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"4. Кандидат считается избранным на должность заместителя председателя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если он получил большинство голосов от числа присутствующих на заседании депутатов</w:t>
      </w:r>
      <w:proofErr w:type="gramStart"/>
      <w:r w:rsidRPr="007A12E1">
        <w:rPr>
          <w:rFonts w:ascii="Times New Roman" w:hAnsi="Times New Roman" w:cs="Times New Roman"/>
          <w:sz w:val="28"/>
          <w:szCs w:val="28"/>
        </w:rPr>
        <w:t>.".</w:t>
      </w:r>
      <w:proofErr w:type="gramEnd"/>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1.2.2. </w:t>
      </w:r>
      <w:hyperlink r:id="rId35" w:history="1">
        <w:r w:rsidRPr="007A12E1">
          <w:rPr>
            <w:rFonts w:ascii="Times New Roman" w:hAnsi="Times New Roman" w:cs="Times New Roman"/>
            <w:color w:val="0000FF"/>
            <w:sz w:val="28"/>
            <w:szCs w:val="28"/>
          </w:rPr>
          <w:t>Пункты 5</w:t>
        </w:r>
      </w:hyperlink>
      <w:r w:rsidRPr="007A12E1">
        <w:rPr>
          <w:rFonts w:ascii="Times New Roman" w:hAnsi="Times New Roman" w:cs="Times New Roman"/>
          <w:sz w:val="28"/>
          <w:szCs w:val="28"/>
        </w:rPr>
        <w:t xml:space="preserve">, </w:t>
      </w:r>
      <w:hyperlink r:id="rId36" w:history="1">
        <w:r w:rsidRPr="007A12E1">
          <w:rPr>
            <w:rFonts w:ascii="Times New Roman" w:hAnsi="Times New Roman" w:cs="Times New Roman"/>
            <w:color w:val="0000FF"/>
            <w:sz w:val="28"/>
            <w:szCs w:val="28"/>
          </w:rPr>
          <w:t>6</w:t>
        </w:r>
      </w:hyperlink>
      <w:r w:rsidRPr="007A12E1">
        <w:rPr>
          <w:rFonts w:ascii="Times New Roman" w:hAnsi="Times New Roman" w:cs="Times New Roman"/>
          <w:sz w:val="28"/>
          <w:szCs w:val="28"/>
        </w:rPr>
        <w:t xml:space="preserve"> исключить.</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1.3. </w:t>
      </w:r>
      <w:hyperlink r:id="rId37" w:history="1">
        <w:r w:rsidRPr="007A12E1">
          <w:rPr>
            <w:rFonts w:ascii="Times New Roman" w:hAnsi="Times New Roman" w:cs="Times New Roman"/>
            <w:color w:val="0000FF"/>
            <w:sz w:val="28"/>
            <w:szCs w:val="28"/>
          </w:rPr>
          <w:t>Главу 7</w:t>
        </w:r>
      </w:hyperlink>
      <w:r w:rsidRPr="007A12E1">
        <w:rPr>
          <w:rFonts w:ascii="Times New Roman" w:hAnsi="Times New Roman" w:cs="Times New Roman"/>
          <w:sz w:val="28"/>
          <w:szCs w:val="28"/>
        </w:rPr>
        <w:t xml:space="preserve"> дополнить статьей 49.1 следующего содержания:</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"Статья 49.1 Избрание главы </w:t>
      </w:r>
      <w:r w:rsidR="006C74DA">
        <w:rPr>
          <w:rFonts w:ascii="Times New Roman" w:hAnsi="Times New Roman" w:cs="Times New Roman"/>
          <w:sz w:val="28"/>
          <w:szCs w:val="28"/>
        </w:rPr>
        <w:t>Гремячевского сельского поселения</w:t>
      </w:r>
      <w:r w:rsidRPr="007A12E1">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2252D0" w:rsidRPr="007A12E1" w:rsidRDefault="002252D0">
      <w:pPr>
        <w:pStyle w:val="ConsPlusNormal"/>
        <w:ind w:firstLine="540"/>
        <w:jc w:val="both"/>
        <w:rPr>
          <w:rFonts w:ascii="Times New Roman" w:hAnsi="Times New Roman" w:cs="Times New Roman"/>
          <w:sz w:val="28"/>
          <w:szCs w:val="28"/>
        </w:rPr>
      </w:pP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1. Вопрос об избрании главы </w:t>
      </w:r>
      <w:r w:rsidR="006C74DA">
        <w:rPr>
          <w:rFonts w:ascii="Times New Roman" w:hAnsi="Times New Roman" w:cs="Times New Roman"/>
          <w:sz w:val="28"/>
          <w:szCs w:val="28"/>
        </w:rPr>
        <w:t>Гремячевского сельского поселения</w:t>
      </w:r>
      <w:r w:rsidRPr="007A12E1">
        <w:rPr>
          <w:rFonts w:ascii="Times New Roman" w:hAnsi="Times New Roman" w:cs="Times New Roman"/>
          <w:sz w:val="28"/>
          <w:szCs w:val="28"/>
        </w:rPr>
        <w:t xml:space="preserve"> (далее - глава </w:t>
      </w:r>
      <w:r w:rsidR="006C74DA">
        <w:rPr>
          <w:rFonts w:ascii="Times New Roman" w:hAnsi="Times New Roman" w:cs="Times New Roman"/>
          <w:sz w:val="28"/>
          <w:szCs w:val="28"/>
        </w:rPr>
        <w:t>поселения</w:t>
      </w:r>
      <w:r w:rsidRPr="007A12E1">
        <w:rPr>
          <w:rFonts w:ascii="Times New Roman" w:hAnsi="Times New Roman" w:cs="Times New Roman"/>
          <w:sz w:val="28"/>
          <w:szCs w:val="28"/>
        </w:rPr>
        <w:t xml:space="preserve">) из числа кандидатов, представленных конкурсной комиссией по результатам конкурса (далее - кандидаты), рассматривается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Думой в течение 10 дней со дня получения протокола конкурсной комиссии о результатах конкурса.</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2. Рассмотрение вопроса об избрании главы </w:t>
      </w:r>
      <w:r w:rsidR="006C74DA">
        <w:rPr>
          <w:rFonts w:ascii="Times New Roman" w:hAnsi="Times New Roman" w:cs="Times New Roman"/>
          <w:sz w:val="28"/>
          <w:szCs w:val="28"/>
        </w:rPr>
        <w:t>поселения</w:t>
      </w:r>
      <w:r w:rsidRPr="007A12E1">
        <w:rPr>
          <w:rFonts w:ascii="Times New Roman" w:hAnsi="Times New Roman" w:cs="Times New Roman"/>
          <w:sz w:val="28"/>
          <w:szCs w:val="28"/>
        </w:rPr>
        <w:t xml:space="preserve"> осуществляется с приглашением кандидатов, отобранных конкурсной комиссией. Кандидаты извещаются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Думой о дате, месте и времени заседания. Неявка кандидата на заседание не препятствует рассмотрению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Думой вопроса об избрании главы </w:t>
      </w:r>
      <w:r w:rsidR="006C74DA">
        <w:rPr>
          <w:rFonts w:ascii="Times New Roman" w:hAnsi="Times New Roman" w:cs="Times New Roman"/>
          <w:sz w:val="28"/>
          <w:szCs w:val="28"/>
        </w:rPr>
        <w:t>поселения</w:t>
      </w:r>
      <w:r w:rsidRPr="007A12E1">
        <w:rPr>
          <w:rFonts w:ascii="Times New Roman" w:hAnsi="Times New Roman" w:cs="Times New Roman"/>
          <w:sz w:val="28"/>
          <w:szCs w:val="28"/>
        </w:rPr>
        <w:t>.</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3. На заседании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w:t>
      </w:r>
      <w:r w:rsidR="006C74DA">
        <w:rPr>
          <w:rFonts w:ascii="Times New Roman" w:hAnsi="Times New Roman" w:cs="Times New Roman"/>
          <w:sz w:val="28"/>
          <w:szCs w:val="28"/>
        </w:rPr>
        <w:t>поселения</w:t>
      </w:r>
      <w:r w:rsidRPr="007A12E1">
        <w:rPr>
          <w:rFonts w:ascii="Times New Roman" w:hAnsi="Times New Roman" w:cs="Times New Roman"/>
          <w:sz w:val="28"/>
          <w:szCs w:val="28"/>
        </w:rPr>
        <w:t xml:space="preserve">. Продолжительность доклада не может превышать 15 </w:t>
      </w:r>
      <w:r w:rsidRPr="007A12E1">
        <w:rPr>
          <w:rFonts w:ascii="Times New Roman" w:hAnsi="Times New Roman" w:cs="Times New Roman"/>
          <w:sz w:val="28"/>
          <w:szCs w:val="28"/>
        </w:rPr>
        <w:lastRenderedPageBreak/>
        <w:t>минут.</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4. На заседании </w:t>
      </w:r>
      <w:r w:rsidR="006C74DA">
        <w:rPr>
          <w:rFonts w:ascii="Times New Roman" w:hAnsi="Times New Roman" w:cs="Times New Roman"/>
          <w:sz w:val="28"/>
          <w:szCs w:val="28"/>
        </w:rPr>
        <w:t xml:space="preserve">сельской </w:t>
      </w:r>
      <w:r w:rsidRPr="007A12E1">
        <w:rPr>
          <w:rFonts w:ascii="Times New Roman" w:hAnsi="Times New Roman" w:cs="Times New Roman"/>
          <w:sz w:val="28"/>
          <w:szCs w:val="28"/>
        </w:rPr>
        <w:t xml:space="preserve">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могут быть заданы вопросы по теме доклада.</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5. Глава </w:t>
      </w:r>
      <w:r w:rsidR="006C74DA">
        <w:rPr>
          <w:rFonts w:ascii="Times New Roman" w:hAnsi="Times New Roman" w:cs="Times New Roman"/>
          <w:sz w:val="28"/>
          <w:szCs w:val="28"/>
        </w:rPr>
        <w:t>поселения</w:t>
      </w:r>
      <w:r w:rsidRPr="007A12E1">
        <w:rPr>
          <w:rFonts w:ascii="Times New Roman" w:hAnsi="Times New Roman" w:cs="Times New Roman"/>
          <w:sz w:val="28"/>
          <w:szCs w:val="28"/>
        </w:rPr>
        <w:t xml:space="preserve"> избирается открытым (в том числе поименным) или тайным голосованием с использованием бюллетеней для голосования. Решение о способе проведения голосования принимается депутатами на заседании после доклада председателя конкурсной комиссии, выступления кандидатов и обсуждений.</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6. Открытое или тайное голосование проводится в порядке, установленном настоящим регламентом.</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В случае принятия решения о тайном голосовании (в том числе при проведении второго этапа голосования или повторного голосования) 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При проведении открытого голосования депутаты голосуют по каждому кандидату отдельно. Депутат вправе голосовать "за" только по одной кандидатуре на должность главы муниципального образования.</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7. Избранным главой </w:t>
      </w:r>
      <w:r w:rsidR="006C74DA">
        <w:rPr>
          <w:rFonts w:ascii="Times New Roman" w:hAnsi="Times New Roman" w:cs="Times New Roman"/>
          <w:sz w:val="28"/>
          <w:szCs w:val="28"/>
        </w:rPr>
        <w:t>поселения</w:t>
      </w:r>
      <w:r w:rsidRPr="007A12E1">
        <w:rPr>
          <w:rFonts w:ascii="Times New Roman" w:hAnsi="Times New Roman" w:cs="Times New Roman"/>
          <w:sz w:val="28"/>
          <w:szCs w:val="28"/>
        </w:rPr>
        <w:t xml:space="preserve"> считается кандидат, за которого проголосовало большинство от установленного числа депутатов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 за исключением случая, предусмотренного пунктом 9 настоящей статьи.</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Перед проведением второго этапа депутаты вправе большинством голосов от присутствующих изменить способ проведения голосования (открытое или тайное). Решение об изменении способа голосования принимается открытым голосованием.</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проводится повторное голосование. Перед проведением повторного голосования депутаты вправе принять решение об изменении способа проведения голосования в порядке, предусмотренном пунктом 8 настоящей статьи.</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lastRenderedPageBreak/>
        <w:t xml:space="preserve">По итогам повторного голосования избранным считается кандидат, получивший при голосовании большее число голосов по отношению к числу голосов, полученных другим кандидатом. При повторном голосовании при равенстве голосов депутатов решающим является голос председателя </w:t>
      </w:r>
      <w:r w:rsidR="006C74DA">
        <w:rPr>
          <w:rFonts w:ascii="Times New Roman" w:hAnsi="Times New Roman" w:cs="Times New Roman"/>
          <w:sz w:val="28"/>
          <w:szCs w:val="28"/>
        </w:rPr>
        <w:t>сельской</w:t>
      </w:r>
      <w:r w:rsidRPr="007A12E1">
        <w:rPr>
          <w:rFonts w:ascii="Times New Roman" w:hAnsi="Times New Roman" w:cs="Times New Roman"/>
          <w:sz w:val="28"/>
          <w:szCs w:val="28"/>
        </w:rPr>
        <w:t xml:space="preserve"> Думы.</w:t>
      </w:r>
    </w:p>
    <w:p w:rsidR="002252D0" w:rsidRPr="007A12E1"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10. При тайном голосовании избрание главы муниципального образования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roofErr w:type="gramStart"/>
      <w:r w:rsidRPr="007A12E1">
        <w:rPr>
          <w:rFonts w:ascii="Times New Roman" w:hAnsi="Times New Roman" w:cs="Times New Roman"/>
          <w:sz w:val="28"/>
          <w:szCs w:val="28"/>
        </w:rPr>
        <w:t>.".</w:t>
      </w:r>
      <w:proofErr w:type="gramEnd"/>
    </w:p>
    <w:p w:rsidR="002252D0" w:rsidRDefault="002252D0">
      <w:pPr>
        <w:pStyle w:val="ConsPlusNormal"/>
        <w:ind w:firstLine="540"/>
        <w:jc w:val="both"/>
        <w:rPr>
          <w:rFonts w:ascii="Times New Roman" w:hAnsi="Times New Roman" w:cs="Times New Roman"/>
          <w:sz w:val="28"/>
          <w:szCs w:val="28"/>
        </w:rPr>
      </w:pPr>
      <w:r w:rsidRPr="007A12E1">
        <w:rPr>
          <w:rFonts w:ascii="Times New Roman" w:hAnsi="Times New Roman" w:cs="Times New Roman"/>
          <w:sz w:val="28"/>
          <w:szCs w:val="28"/>
        </w:rPr>
        <w:t xml:space="preserve">2. </w:t>
      </w:r>
      <w:r w:rsidR="00B94541">
        <w:rPr>
          <w:rFonts w:ascii="Times New Roman" w:hAnsi="Times New Roman" w:cs="Times New Roman"/>
          <w:sz w:val="28"/>
          <w:szCs w:val="28"/>
        </w:rPr>
        <w:t>Специалисту администрации Березиной Н.В.</w:t>
      </w:r>
      <w:r w:rsidRPr="007A12E1">
        <w:rPr>
          <w:rFonts w:ascii="Times New Roman" w:hAnsi="Times New Roman" w:cs="Times New Roman"/>
          <w:sz w:val="28"/>
          <w:szCs w:val="28"/>
        </w:rPr>
        <w:t xml:space="preserve"> опубликовать настоящее решение в </w:t>
      </w:r>
      <w:r w:rsidR="00B94541">
        <w:rPr>
          <w:rFonts w:ascii="Times New Roman" w:hAnsi="Times New Roman" w:cs="Times New Roman"/>
          <w:sz w:val="28"/>
          <w:szCs w:val="28"/>
        </w:rPr>
        <w:t>информационном бюллетене сельской</w:t>
      </w:r>
      <w:r w:rsidRPr="007A12E1">
        <w:rPr>
          <w:rFonts w:ascii="Times New Roman" w:hAnsi="Times New Roman" w:cs="Times New Roman"/>
          <w:sz w:val="28"/>
          <w:szCs w:val="28"/>
        </w:rPr>
        <w:t xml:space="preserve"> Думы</w:t>
      </w:r>
      <w:r w:rsidR="00B94541">
        <w:rPr>
          <w:rFonts w:ascii="Times New Roman" w:hAnsi="Times New Roman" w:cs="Times New Roman"/>
          <w:sz w:val="28"/>
          <w:szCs w:val="28"/>
        </w:rPr>
        <w:t xml:space="preserve"> и разместить</w:t>
      </w:r>
      <w:r w:rsidRPr="007A12E1">
        <w:rPr>
          <w:rFonts w:ascii="Times New Roman" w:hAnsi="Times New Roman" w:cs="Times New Roman"/>
          <w:sz w:val="28"/>
          <w:szCs w:val="28"/>
        </w:rPr>
        <w:t xml:space="preserve"> на официальном сайте муниципального образования.</w:t>
      </w: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Гремячевского сельского поселени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Т.А.Носова</w:t>
      </w:r>
      <w:proofErr w:type="spellEnd"/>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Default="00B94541">
      <w:pPr>
        <w:pStyle w:val="ConsPlusNormal"/>
        <w:ind w:firstLine="540"/>
        <w:jc w:val="both"/>
        <w:rPr>
          <w:rFonts w:ascii="Times New Roman" w:hAnsi="Times New Roman" w:cs="Times New Roman"/>
          <w:sz w:val="28"/>
          <w:szCs w:val="28"/>
        </w:rPr>
      </w:pPr>
    </w:p>
    <w:p w:rsidR="00B94541" w:rsidRPr="007A12E1" w:rsidRDefault="00B94541">
      <w:pPr>
        <w:pStyle w:val="ConsPlusNormal"/>
        <w:ind w:firstLine="540"/>
        <w:jc w:val="both"/>
        <w:rPr>
          <w:rFonts w:ascii="Times New Roman" w:hAnsi="Times New Roman" w:cs="Times New Roman"/>
          <w:sz w:val="28"/>
          <w:szCs w:val="28"/>
        </w:rPr>
      </w:pPr>
    </w:p>
    <w:p w:rsidR="006C74DA" w:rsidRDefault="006C74DA" w:rsidP="006C74DA">
      <w:pPr>
        <w:pStyle w:val="ConsPlusNormal"/>
        <w:ind w:firstLine="540"/>
        <w:jc w:val="both"/>
      </w:pPr>
      <w:r>
        <w:t xml:space="preserve">1.1. В </w:t>
      </w:r>
      <w:hyperlink r:id="rId38" w:history="1">
        <w:r>
          <w:rPr>
            <w:rStyle w:val="a3"/>
          </w:rPr>
          <w:t>части 6 статьи 1</w:t>
        </w:r>
      </w:hyperlink>
      <w:r>
        <w:t xml:space="preserve"> слова "(глава района)" исключить.</w:t>
      </w:r>
    </w:p>
    <w:p w:rsidR="006C74DA" w:rsidRDefault="006C74DA" w:rsidP="006C74DA">
      <w:pPr>
        <w:pStyle w:val="ConsPlusNormal"/>
        <w:ind w:firstLine="540"/>
        <w:jc w:val="both"/>
      </w:pPr>
      <w:r>
        <w:t xml:space="preserve">1.2. </w:t>
      </w:r>
      <w:hyperlink r:id="rId39" w:history="1">
        <w:r>
          <w:rPr>
            <w:rStyle w:val="a3"/>
          </w:rPr>
          <w:t>Наименование главы 2</w:t>
        </w:r>
      </w:hyperlink>
      <w:r>
        <w:t xml:space="preserve"> изложить в следующей редакции:</w:t>
      </w:r>
    </w:p>
    <w:p w:rsidR="006C74DA" w:rsidRDefault="006C74DA" w:rsidP="006C74DA">
      <w:pPr>
        <w:pStyle w:val="ConsPlusNormal"/>
        <w:ind w:firstLine="540"/>
        <w:jc w:val="both"/>
      </w:pPr>
      <w:r>
        <w:t>"Глава 2. Организационная структура районной Думы".</w:t>
      </w:r>
    </w:p>
    <w:p w:rsidR="006C74DA" w:rsidRDefault="006C74DA" w:rsidP="006C74DA">
      <w:pPr>
        <w:pStyle w:val="ConsPlusNormal"/>
        <w:ind w:firstLine="540"/>
        <w:jc w:val="both"/>
      </w:pPr>
      <w:r>
        <w:t xml:space="preserve">1.3. В </w:t>
      </w:r>
      <w:hyperlink r:id="rId40" w:history="1">
        <w:r>
          <w:rPr>
            <w:rStyle w:val="a3"/>
          </w:rPr>
          <w:t>части 1 статьи 5</w:t>
        </w:r>
      </w:hyperlink>
      <w:r>
        <w:t>:</w:t>
      </w:r>
    </w:p>
    <w:p w:rsidR="006C74DA" w:rsidRDefault="006C74DA" w:rsidP="006C74DA">
      <w:pPr>
        <w:pStyle w:val="ConsPlusNormal"/>
        <w:ind w:firstLine="540"/>
        <w:jc w:val="both"/>
      </w:pPr>
      <w:r>
        <w:t xml:space="preserve">1.3.1. </w:t>
      </w:r>
      <w:hyperlink r:id="rId41" w:history="1">
        <w:r>
          <w:rPr>
            <w:rStyle w:val="a3"/>
          </w:rPr>
          <w:t>Пункт 1.1</w:t>
        </w:r>
      </w:hyperlink>
      <w:r>
        <w:t xml:space="preserve"> изложить следующей редакции:</w:t>
      </w:r>
    </w:p>
    <w:p w:rsidR="006C74DA" w:rsidRDefault="006C74DA" w:rsidP="006C74DA">
      <w:pPr>
        <w:pStyle w:val="ConsPlusNormal"/>
        <w:ind w:firstLine="540"/>
        <w:jc w:val="both"/>
      </w:pPr>
      <w:r>
        <w:t>"1.1. Организует работу районной Думы, издает постановления, распоряжения по вопросам организации деятельности районной Думы</w:t>
      </w:r>
      <w:proofErr w:type="gramStart"/>
      <w:r>
        <w:t>.".</w:t>
      </w:r>
      <w:proofErr w:type="gramEnd"/>
    </w:p>
    <w:p w:rsidR="006C74DA" w:rsidRDefault="006C74DA" w:rsidP="006C74DA">
      <w:pPr>
        <w:pStyle w:val="ConsPlusNormal"/>
        <w:ind w:firstLine="540"/>
        <w:jc w:val="both"/>
      </w:pPr>
      <w:r>
        <w:t xml:space="preserve">1.3.2. </w:t>
      </w:r>
      <w:hyperlink r:id="rId42" w:history="1">
        <w:r>
          <w:rPr>
            <w:rStyle w:val="a3"/>
          </w:rPr>
          <w:t>Пункт 1.6</w:t>
        </w:r>
      </w:hyperlink>
      <w:r>
        <w:t xml:space="preserve"> - в следующей редакции:</w:t>
      </w:r>
    </w:p>
    <w:p w:rsidR="006C74DA" w:rsidRDefault="006C74DA" w:rsidP="006C74DA">
      <w:pPr>
        <w:pStyle w:val="ConsPlusNormal"/>
        <w:ind w:firstLine="540"/>
        <w:jc w:val="both"/>
      </w:pPr>
      <w:r>
        <w:t>"1.6. Открывает и закрывает счета в финансовом органе муниципального образования и органе Федерального казначейства</w:t>
      </w:r>
      <w:proofErr w:type="gramStart"/>
      <w:r>
        <w:t>.".</w:t>
      </w:r>
      <w:proofErr w:type="gramEnd"/>
    </w:p>
    <w:p w:rsidR="006C74DA" w:rsidRDefault="006C74DA" w:rsidP="006C74DA">
      <w:pPr>
        <w:pStyle w:val="ConsPlusNormal"/>
        <w:ind w:firstLine="540"/>
        <w:jc w:val="both"/>
      </w:pPr>
      <w:r>
        <w:t xml:space="preserve">1.4. </w:t>
      </w:r>
      <w:hyperlink r:id="rId43" w:history="1">
        <w:r>
          <w:rPr>
            <w:rStyle w:val="a3"/>
          </w:rPr>
          <w:t>Часть 2 статьи 7</w:t>
        </w:r>
      </w:hyperlink>
      <w:r>
        <w:t xml:space="preserve"> исключить, </w:t>
      </w:r>
      <w:hyperlink r:id="rId44" w:history="1">
        <w:r>
          <w:rPr>
            <w:rStyle w:val="a3"/>
          </w:rPr>
          <w:t>части 3</w:t>
        </w:r>
      </w:hyperlink>
      <w:r>
        <w:t xml:space="preserve"> - </w:t>
      </w:r>
      <w:hyperlink r:id="rId45" w:history="1">
        <w:r>
          <w:rPr>
            <w:rStyle w:val="a3"/>
          </w:rPr>
          <w:t>5</w:t>
        </w:r>
      </w:hyperlink>
      <w:r>
        <w:t xml:space="preserve"> считать соответственно частями 2 - 4.</w:t>
      </w:r>
    </w:p>
    <w:p w:rsidR="006C74DA" w:rsidRDefault="006C74DA" w:rsidP="006C74DA">
      <w:pPr>
        <w:pStyle w:val="ConsPlusNormal"/>
        <w:ind w:firstLine="540"/>
        <w:jc w:val="both"/>
      </w:pPr>
      <w:r>
        <w:t xml:space="preserve">1.5. </w:t>
      </w:r>
      <w:hyperlink r:id="rId46" w:history="1">
        <w:r>
          <w:rPr>
            <w:rStyle w:val="a3"/>
          </w:rPr>
          <w:t>Абзац 2 статьи 15</w:t>
        </w:r>
      </w:hyperlink>
      <w:r>
        <w:t xml:space="preserve"> изложить в следующей редакции:</w:t>
      </w:r>
    </w:p>
    <w:p w:rsidR="006C74DA" w:rsidRDefault="006C74DA" w:rsidP="006C74DA">
      <w:pPr>
        <w:pStyle w:val="ConsPlusNormal"/>
        <w:ind w:firstLine="540"/>
        <w:jc w:val="both"/>
      </w:pPr>
      <w:r>
        <w:t xml:space="preserve">"На организационном собрании депутаты знакомятся с </w:t>
      </w:r>
      <w:hyperlink r:id="rId47" w:history="1">
        <w:r>
          <w:rPr>
            <w:rStyle w:val="a3"/>
          </w:rPr>
          <w:t>Уставом</w:t>
        </w:r>
      </w:hyperlink>
      <w:r>
        <w:t xml:space="preserve"> Вятскополянского района, регламентом районной Думы, определяют перечень вопросов, которые будут внесены на первое заседание районной Думы</w:t>
      </w:r>
      <w:proofErr w:type="gramStart"/>
      <w:r>
        <w:t>.".</w:t>
      </w:r>
      <w:proofErr w:type="gramEnd"/>
    </w:p>
    <w:p w:rsidR="006C74DA" w:rsidRDefault="006C74DA" w:rsidP="006C74DA">
      <w:pPr>
        <w:pStyle w:val="ConsPlusNormal"/>
        <w:ind w:firstLine="540"/>
        <w:jc w:val="both"/>
      </w:pPr>
      <w:r>
        <w:t xml:space="preserve">1.6. </w:t>
      </w:r>
      <w:hyperlink r:id="rId48" w:history="1">
        <w:r>
          <w:rPr>
            <w:rStyle w:val="a3"/>
          </w:rPr>
          <w:t>Статью 16</w:t>
        </w:r>
      </w:hyperlink>
      <w:r>
        <w:t xml:space="preserve"> изложить в новой редакции:</w:t>
      </w:r>
    </w:p>
    <w:p w:rsidR="006C74DA" w:rsidRDefault="006C74DA" w:rsidP="006C74DA">
      <w:pPr>
        <w:pStyle w:val="ConsPlusNormal"/>
        <w:ind w:firstLine="540"/>
        <w:jc w:val="both"/>
      </w:pPr>
      <w:r>
        <w:t>"Статья 16. Первое заседание районной Думы</w:t>
      </w:r>
    </w:p>
    <w:p w:rsidR="006C74DA" w:rsidRDefault="006C74DA" w:rsidP="006C74DA">
      <w:pPr>
        <w:pStyle w:val="ConsPlusNormal"/>
        <w:jc w:val="both"/>
      </w:pPr>
    </w:p>
    <w:p w:rsidR="006C74DA" w:rsidRDefault="006C74DA" w:rsidP="006C74DA">
      <w:pPr>
        <w:pStyle w:val="ConsPlusNormal"/>
        <w:ind w:firstLine="540"/>
        <w:jc w:val="both"/>
      </w:pPr>
      <w:r>
        <w:t>1. Районная Дума созывается на свое первое заседание не позднее чем через четырнадцать дней после официального опубликования итогов выборов в случае избрания не менее двух третей от установленной численности депутатов.</w:t>
      </w:r>
    </w:p>
    <w:p w:rsidR="006C74DA" w:rsidRDefault="006C74DA" w:rsidP="006C74DA">
      <w:pPr>
        <w:pStyle w:val="ConsPlusNormal"/>
        <w:ind w:firstLine="540"/>
        <w:jc w:val="both"/>
      </w:pPr>
      <w:r>
        <w:lastRenderedPageBreak/>
        <w:t>Первое заседание районной Думы нового созыва проводится по инициативе председателя избирательной комиссии, организующей выборы.</w:t>
      </w:r>
    </w:p>
    <w:p w:rsidR="006C74DA" w:rsidRDefault="006C74DA" w:rsidP="006C74DA">
      <w:pPr>
        <w:pStyle w:val="ConsPlusNormal"/>
        <w:ind w:firstLine="540"/>
        <w:jc w:val="both"/>
      </w:pPr>
      <w:r>
        <w:t>2. На заседании районной Думы до избрания председателя районной Думы председательствует старейший по возрасту депутат.</w:t>
      </w:r>
    </w:p>
    <w:p w:rsidR="006C74DA" w:rsidRDefault="006C74DA" w:rsidP="006C74DA">
      <w:pPr>
        <w:pStyle w:val="ConsPlusNormal"/>
        <w:ind w:firstLine="540"/>
        <w:jc w:val="both"/>
      </w:pPr>
      <w:r>
        <w:t>3. В повестку первого заседания Думы включаются следующие вопросы:</w:t>
      </w:r>
    </w:p>
    <w:p w:rsidR="006C74DA" w:rsidRDefault="006C74DA" w:rsidP="006C74DA">
      <w:pPr>
        <w:pStyle w:val="ConsPlusNormal"/>
        <w:ind w:firstLine="540"/>
        <w:jc w:val="both"/>
      </w:pPr>
      <w:r>
        <w:t>- информация избирательной комиссии, организующей выборы, о результатах выборов в районную Думу;</w:t>
      </w:r>
    </w:p>
    <w:p w:rsidR="006C74DA" w:rsidRDefault="006C74DA" w:rsidP="006C74DA">
      <w:pPr>
        <w:pStyle w:val="ConsPlusNormal"/>
        <w:ind w:firstLine="540"/>
        <w:jc w:val="both"/>
      </w:pPr>
      <w:r>
        <w:t>- другие вопросы по решению организационного собрания</w:t>
      </w:r>
      <w:proofErr w:type="gramStart"/>
      <w:r>
        <w:t>.".</w:t>
      </w:r>
      <w:proofErr w:type="gramEnd"/>
    </w:p>
    <w:p w:rsidR="006C74DA" w:rsidRDefault="006C74DA" w:rsidP="006C74DA">
      <w:pPr>
        <w:pStyle w:val="ConsPlusNormal"/>
        <w:ind w:firstLine="540"/>
        <w:jc w:val="both"/>
      </w:pPr>
      <w:r>
        <w:t xml:space="preserve">1.7. </w:t>
      </w:r>
      <w:hyperlink r:id="rId49" w:history="1">
        <w:r>
          <w:rPr>
            <w:rStyle w:val="a3"/>
          </w:rPr>
          <w:t>Статью 18</w:t>
        </w:r>
      </w:hyperlink>
      <w:r>
        <w:t xml:space="preserve"> изложить в следующей редакции:</w:t>
      </w:r>
    </w:p>
    <w:p w:rsidR="006C74DA" w:rsidRDefault="006C74DA" w:rsidP="006C74DA">
      <w:pPr>
        <w:pStyle w:val="ConsPlusNormal"/>
        <w:ind w:firstLine="540"/>
        <w:jc w:val="both"/>
      </w:pPr>
      <w:r>
        <w:t>"Статья 18. Президиум заседания районной Думы</w:t>
      </w:r>
    </w:p>
    <w:p w:rsidR="006C74DA" w:rsidRDefault="006C74DA" w:rsidP="006C74DA">
      <w:pPr>
        <w:pStyle w:val="ConsPlusNormal"/>
        <w:jc w:val="both"/>
      </w:pPr>
    </w:p>
    <w:p w:rsidR="006C74DA" w:rsidRDefault="006C74DA" w:rsidP="006C74DA">
      <w:pPr>
        <w:pStyle w:val="ConsPlusNormal"/>
        <w:ind w:firstLine="540"/>
        <w:jc w:val="both"/>
      </w:pPr>
      <w:r>
        <w:t>В президиуме заседания находятся председатель районной Думы, его заместитель и глава района. В случае отсутствия главы района - лицо, исполняющее полномочия главы администрации</w:t>
      </w:r>
      <w:proofErr w:type="gramStart"/>
      <w:r>
        <w:t>.".</w:t>
      </w:r>
      <w:proofErr w:type="gramEnd"/>
    </w:p>
    <w:p w:rsidR="006C74DA" w:rsidRDefault="006C74DA" w:rsidP="006C74DA">
      <w:pPr>
        <w:pStyle w:val="ConsPlusNormal"/>
        <w:ind w:firstLine="540"/>
        <w:jc w:val="both"/>
      </w:pPr>
      <w:r>
        <w:t xml:space="preserve">1.8. В </w:t>
      </w:r>
      <w:hyperlink r:id="rId50" w:history="1">
        <w:r>
          <w:rPr>
            <w:rStyle w:val="a3"/>
          </w:rPr>
          <w:t>статье 19</w:t>
        </w:r>
      </w:hyperlink>
      <w:r>
        <w:t>:</w:t>
      </w:r>
    </w:p>
    <w:p w:rsidR="006C74DA" w:rsidRDefault="006C74DA" w:rsidP="006C74DA">
      <w:pPr>
        <w:pStyle w:val="ConsPlusNormal"/>
        <w:ind w:firstLine="540"/>
        <w:jc w:val="both"/>
      </w:pPr>
      <w:r>
        <w:t xml:space="preserve">1.8.1. </w:t>
      </w:r>
      <w:hyperlink r:id="rId51" w:history="1">
        <w:r>
          <w:rPr>
            <w:rStyle w:val="a3"/>
          </w:rPr>
          <w:t>Часть 1</w:t>
        </w:r>
      </w:hyperlink>
      <w:r>
        <w:t xml:space="preserve"> изложить в следующей редакции:</w:t>
      </w:r>
    </w:p>
    <w:p w:rsidR="006C74DA" w:rsidRDefault="006C74DA" w:rsidP="006C74DA">
      <w:pPr>
        <w:pStyle w:val="ConsPlusNormal"/>
        <w:ind w:firstLine="540"/>
        <w:jc w:val="both"/>
      </w:pPr>
      <w:r>
        <w:t>"1. Заседания районной Думы созываются председателем районной Думы по мере необходимости, но не реже 1 раза в три месяца</w:t>
      </w:r>
      <w:proofErr w:type="gramStart"/>
      <w:r>
        <w:t>.".</w:t>
      </w:r>
      <w:proofErr w:type="gramEnd"/>
    </w:p>
    <w:p w:rsidR="006C74DA" w:rsidRDefault="006C74DA" w:rsidP="006C74DA">
      <w:pPr>
        <w:pStyle w:val="ConsPlusNormal"/>
        <w:ind w:firstLine="540"/>
        <w:jc w:val="both"/>
      </w:pPr>
      <w:r>
        <w:t xml:space="preserve">1.8.2. </w:t>
      </w:r>
      <w:hyperlink r:id="rId52" w:history="1">
        <w:r>
          <w:rPr>
            <w:rStyle w:val="a3"/>
          </w:rPr>
          <w:t>Часть 4</w:t>
        </w:r>
      </w:hyperlink>
      <w:r>
        <w:t xml:space="preserve"> изложить в следующей редакции:</w:t>
      </w:r>
    </w:p>
    <w:p w:rsidR="006C74DA" w:rsidRDefault="006C74DA" w:rsidP="006C74DA">
      <w:pPr>
        <w:pStyle w:val="ConsPlusNormal"/>
        <w:ind w:firstLine="540"/>
        <w:jc w:val="both"/>
      </w:pPr>
      <w:r>
        <w:t xml:space="preserve">"4. Заседания районной Думы проводятся </w:t>
      </w:r>
      <w:proofErr w:type="gramStart"/>
      <w:r>
        <w:t>открытыми</w:t>
      </w:r>
      <w:proofErr w:type="gramEnd"/>
      <w:r>
        <w:t>, кроме случаев, предусмотренных статьей 20 настоящего регламента.".</w:t>
      </w:r>
    </w:p>
    <w:p w:rsidR="006C74DA" w:rsidRDefault="006C74DA" w:rsidP="006C74DA">
      <w:pPr>
        <w:pStyle w:val="ConsPlusNormal"/>
        <w:ind w:firstLine="540"/>
        <w:jc w:val="both"/>
      </w:pPr>
      <w:r>
        <w:t xml:space="preserve">1.9. В </w:t>
      </w:r>
      <w:hyperlink r:id="rId53" w:history="1">
        <w:r>
          <w:rPr>
            <w:rStyle w:val="a3"/>
          </w:rPr>
          <w:t>статье 21.1</w:t>
        </w:r>
      </w:hyperlink>
      <w:r>
        <w:t>:</w:t>
      </w:r>
    </w:p>
    <w:p w:rsidR="006C74DA" w:rsidRDefault="006C74DA" w:rsidP="006C74DA">
      <w:pPr>
        <w:pStyle w:val="ConsPlusNormal"/>
        <w:ind w:firstLine="540"/>
        <w:jc w:val="both"/>
      </w:pPr>
      <w:r>
        <w:t xml:space="preserve">1.9.1. </w:t>
      </w:r>
      <w:hyperlink r:id="rId54" w:history="1">
        <w:r>
          <w:rPr>
            <w:rStyle w:val="a3"/>
          </w:rPr>
          <w:t>Часть 8</w:t>
        </w:r>
      </w:hyperlink>
      <w:r>
        <w:t xml:space="preserve"> считать частью 7.</w:t>
      </w:r>
    </w:p>
    <w:p w:rsidR="006C74DA" w:rsidRDefault="006C74DA" w:rsidP="006C74DA">
      <w:pPr>
        <w:pStyle w:val="ConsPlusNormal"/>
        <w:ind w:firstLine="540"/>
        <w:jc w:val="both"/>
      </w:pPr>
      <w:r>
        <w:t xml:space="preserve">1.9.2. </w:t>
      </w:r>
      <w:hyperlink r:id="rId55" w:history="1">
        <w:r>
          <w:rPr>
            <w:rStyle w:val="a3"/>
          </w:rPr>
          <w:t>Часть 9</w:t>
        </w:r>
      </w:hyperlink>
      <w:r>
        <w:t xml:space="preserve"> считать частью 8.</w:t>
      </w:r>
    </w:p>
    <w:p w:rsidR="006C74DA" w:rsidRDefault="006C74DA" w:rsidP="006C74DA">
      <w:pPr>
        <w:pStyle w:val="ConsPlusNormal"/>
        <w:ind w:firstLine="540"/>
        <w:jc w:val="both"/>
      </w:pPr>
      <w:r>
        <w:t xml:space="preserve">1.10. </w:t>
      </w:r>
      <w:hyperlink r:id="rId56" w:history="1">
        <w:r>
          <w:rPr>
            <w:rStyle w:val="a3"/>
          </w:rPr>
          <w:t>Статью 22</w:t>
        </w:r>
      </w:hyperlink>
      <w:r>
        <w:t xml:space="preserve"> изложить в следующей редакции:</w:t>
      </w:r>
    </w:p>
    <w:p w:rsidR="006C74DA" w:rsidRDefault="006C74DA" w:rsidP="006C74DA">
      <w:pPr>
        <w:pStyle w:val="ConsPlusNormal"/>
        <w:ind w:firstLine="540"/>
        <w:jc w:val="both"/>
      </w:pPr>
      <w:r>
        <w:t>"Статья 22. Депутатские слушания</w:t>
      </w:r>
    </w:p>
    <w:p w:rsidR="006C74DA" w:rsidRDefault="006C74DA" w:rsidP="006C74DA">
      <w:pPr>
        <w:pStyle w:val="ConsPlusNormal"/>
        <w:jc w:val="both"/>
      </w:pPr>
    </w:p>
    <w:p w:rsidR="006C74DA" w:rsidRDefault="006C74DA" w:rsidP="006C74DA">
      <w:pPr>
        <w:pStyle w:val="ConsPlusNormal"/>
        <w:ind w:firstLine="540"/>
        <w:jc w:val="both"/>
      </w:pPr>
      <w:r>
        <w:t>Районная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направлениям социально-экономического развития муниципального образования: формирования и исполнения бюджета района, реализации целевых программ, планов социально-экономического развития муниципального образования, отдельных отраслей и т.д.".</w:t>
      </w:r>
    </w:p>
    <w:p w:rsidR="006C74DA" w:rsidRDefault="006C74DA" w:rsidP="006C74DA">
      <w:pPr>
        <w:pStyle w:val="ConsPlusNormal"/>
        <w:ind w:firstLine="540"/>
        <w:jc w:val="both"/>
      </w:pPr>
      <w:r>
        <w:t xml:space="preserve">1.11. В </w:t>
      </w:r>
      <w:hyperlink r:id="rId57" w:history="1">
        <w:r>
          <w:rPr>
            <w:rStyle w:val="a3"/>
          </w:rPr>
          <w:t>статье 45</w:t>
        </w:r>
      </w:hyperlink>
      <w:r>
        <w:t>:</w:t>
      </w:r>
    </w:p>
    <w:p w:rsidR="006C74DA" w:rsidRDefault="006C74DA" w:rsidP="006C74DA">
      <w:pPr>
        <w:pStyle w:val="ConsPlusNormal"/>
        <w:ind w:firstLine="540"/>
        <w:jc w:val="both"/>
      </w:pPr>
      <w:r>
        <w:t xml:space="preserve">1.11.1. </w:t>
      </w:r>
      <w:hyperlink r:id="rId58" w:history="1">
        <w:r>
          <w:rPr>
            <w:rStyle w:val="a3"/>
          </w:rPr>
          <w:t>Часть 1</w:t>
        </w:r>
      </w:hyperlink>
      <w:r>
        <w:t xml:space="preserve"> изложить в следующей редакции:</w:t>
      </w:r>
    </w:p>
    <w:p w:rsidR="006C74DA" w:rsidRDefault="006C74DA" w:rsidP="006C74DA">
      <w:pPr>
        <w:pStyle w:val="ConsPlusNormal"/>
        <w:ind w:firstLine="540"/>
        <w:jc w:val="both"/>
      </w:pPr>
      <w:r>
        <w:t>"1. Контроль за соблюдением на заседании положений регламента районной Думы осуществляет постоянная депутатская комиссия по вопросам местного самоуправления, депутатской этике и мандату</w:t>
      </w:r>
      <w:proofErr w:type="gramStart"/>
      <w:r>
        <w:t>.".</w:t>
      </w:r>
      <w:proofErr w:type="gramEnd"/>
    </w:p>
    <w:p w:rsidR="006C74DA" w:rsidRDefault="006C74DA" w:rsidP="006C74DA">
      <w:pPr>
        <w:pStyle w:val="ConsPlusNormal"/>
        <w:ind w:firstLine="540"/>
        <w:jc w:val="both"/>
      </w:pPr>
      <w:r>
        <w:t xml:space="preserve">1.11.2. </w:t>
      </w:r>
      <w:hyperlink r:id="rId59" w:history="1">
        <w:r>
          <w:rPr>
            <w:rStyle w:val="a3"/>
          </w:rPr>
          <w:t>Дополнить</w:t>
        </w:r>
      </w:hyperlink>
      <w:r>
        <w:t xml:space="preserve"> частью 3 следующего содержания:</w:t>
      </w:r>
    </w:p>
    <w:p w:rsidR="006C74DA" w:rsidRDefault="006C74DA" w:rsidP="006C74DA">
      <w:pPr>
        <w:pStyle w:val="ConsPlusNormal"/>
        <w:ind w:firstLine="540"/>
        <w:jc w:val="both"/>
      </w:pPr>
      <w:r>
        <w:t>"3. Функции секретаря районной Думы возлагаются на специалиста организационного отдела</w:t>
      </w:r>
      <w:proofErr w:type="gramStart"/>
      <w:r>
        <w:t>.".</w:t>
      </w:r>
      <w:proofErr w:type="gramEnd"/>
    </w:p>
    <w:p w:rsidR="006C74DA" w:rsidRDefault="006C74DA" w:rsidP="006C74DA">
      <w:pPr>
        <w:pStyle w:val="ConsPlusNormal"/>
        <w:ind w:firstLine="540"/>
        <w:jc w:val="both"/>
      </w:pPr>
      <w:r>
        <w:t xml:space="preserve">1.12. </w:t>
      </w:r>
      <w:hyperlink r:id="rId60" w:history="1">
        <w:r>
          <w:rPr>
            <w:rStyle w:val="a3"/>
          </w:rPr>
          <w:t>Часть 1 статьи 53</w:t>
        </w:r>
      </w:hyperlink>
      <w:r>
        <w:t xml:space="preserve"> изложить в следующей редакции:</w:t>
      </w:r>
    </w:p>
    <w:p w:rsidR="006C74DA" w:rsidRDefault="006C74DA" w:rsidP="006C74DA">
      <w:pPr>
        <w:pStyle w:val="ConsPlusNormal"/>
        <w:ind w:firstLine="540"/>
        <w:jc w:val="both"/>
      </w:pPr>
      <w:r>
        <w:t xml:space="preserve">"1. </w:t>
      </w:r>
      <w:hyperlink r:id="rId61" w:history="1">
        <w:r>
          <w:rPr>
            <w:rStyle w:val="a3"/>
          </w:rPr>
          <w:t>Устав</w:t>
        </w:r>
      </w:hyperlink>
      <w:r>
        <w:t xml:space="preserve"> района, внесение изменений и дополнений в </w:t>
      </w:r>
      <w:hyperlink r:id="rId62" w:history="1">
        <w:r>
          <w:rPr>
            <w:rStyle w:val="a3"/>
          </w:rPr>
          <w:t>Устав</w:t>
        </w:r>
      </w:hyperlink>
      <w:r>
        <w:t>, регламент районной Думы, решение об удалении главы района в отставку, о самороспуске Думы принимаются двумя третями голосов от установленной численности депутатов.</w:t>
      </w:r>
    </w:p>
    <w:p w:rsidR="006C74DA" w:rsidRDefault="006C74DA" w:rsidP="006C74DA">
      <w:pPr>
        <w:pStyle w:val="ConsPlusNormal"/>
        <w:ind w:firstLine="540"/>
        <w:jc w:val="both"/>
      </w:pPr>
      <w:r>
        <w:t>Иные решения районной Думы принимаются в соответствии с настоящим регламентом или большинством голосов от установленного числа депутатов</w:t>
      </w:r>
      <w:proofErr w:type="gramStart"/>
      <w:r>
        <w:t>.".</w:t>
      </w:r>
      <w:proofErr w:type="gramEnd"/>
    </w:p>
    <w:p w:rsidR="006C74DA" w:rsidRDefault="006C74DA" w:rsidP="006C74DA">
      <w:pPr>
        <w:pStyle w:val="ConsPlusNormal"/>
        <w:ind w:firstLine="540"/>
        <w:jc w:val="both"/>
      </w:pPr>
      <w:r>
        <w:t xml:space="preserve">1.13. </w:t>
      </w:r>
      <w:hyperlink r:id="rId63" w:history="1">
        <w:r>
          <w:rPr>
            <w:rStyle w:val="a3"/>
          </w:rPr>
          <w:t>Статью 54</w:t>
        </w:r>
      </w:hyperlink>
      <w:r>
        <w:t xml:space="preserve"> изложить в новой редакции:</w:t>
      </w:r>
    </w:p>
    <w:p w:rsidR="006C74DA" w:rsidRDefault="006C74DA" w:rsidP="006C74DA">
      <w:pPr>
        <w:pStyle w:val="ConsPlusNormal"/>
        <w:ind w:firstLine="540"/>
        <w:jc w:val="both"/>
      </w:pPr>
      <w:r>
        <w:t>"Статья 54. Установление правомочности районной Думы</w:t>
      </w:r>
    </w:p>
    <w:p w:rsidR="006C74DA" w:rsidRDefault="006C74DA" w:rsidP="006C74DA">
      <w:pPr>
        <w:pStyle w:val="ConsPlusNormal"/>
        <w:jc w:val="both"/>
      </w:pPr>
    </w:p>
    <w:p w:rsidR="006C74DA" w:rsidRDefault="006C74DA" w:rsidP="006C74DA">
      <w:pPr>
        <w:pStyle w:val="ConsPlusNormal"/>
        <w:ind w:firstLine="540"/>
        <w:jc w:val="both"/>
      </w:pPr>
      <w:r>
        <w:t>Правомочность вновь избранной Думы устанавливается на основании документов, представленных избирательной комиссией, организующей выборы</w:t>
      </w:r>
      <w:proofErr w:type="gramStart"/>
      <w:r>
        <w:t>.".</w:t>
      </w:r>
      <w:proofErr w:type="gramEnd"/>
    </w:p>
    <w:p w:rsidR="002252D0" w:rsidRPr="007A12E1" w:rsidRDefault="002252D0">
      <w:pPr>
        <w:pStyle w:val="ConsPlusNormal"/>
        <w:ind w:firstLine="540"/>
        <w:jc w:val="both"/>
        <w:rPr>
          <w:rFonts w:ascii="Times New Roman" w:hAnsi="Times New Roman" w:cs="Times New Roman"/>
          <w:sz w:val="28"/>
          <w:szCs w:val="28"/>
        </w:rPr>
      </w:pPr>
    </w:p>
    <w:p w:rsidR="002252D0" w:rsidRPr="007A12E1" w:rsidRDefault="002252D0" w:rsidP="006C74DA">
      <w:pPr>
        <w:pStyle w:val="ConsPlusNormal"/>
        <w:rPr>
          <w:rFonts w:ascii="Times New Roman" w:hAnsi="Times New Roman" w:cs="Times New Roman"/>
          <w:sz w:val="28"/>
          <w:szCs w:val="28"/>
        </w:rPr>
      </w:pPr>
      <w:r w:rsidRPr="007A12E1">
        <w:rPr>
          <w:rFonts w:ascii="Times New Roman" w:hAnsi="Times New Roman" w:cs="Times New Roman"/>
          <w:sz w:val="28"/>
          <w:szCs w:val="28"/>
        </w:rPr>
        <w:t>Глава</w:t>
      </w:r>
      <w:r w:rsidR="006C74DA">
        <w:rPr>
          <w:rFonts w:ascii="Times New Roman" w:hAnsi="Times New Roman" w:cs="Times New Roman"/>
          <w:sz w:val="28"/>
          <w:szCs w:val="28"/>
        </w:rPr>
        <w:t xml:space="preserve"> Гремячевского сельского поселения                 </w:t>
      </w:r>
      <w:proofErr w:type="spellStart"/>
      <w:r w:rsidR="006C74DA">
        <w:rPr>
          <w:rFonts w:ascii="Times New Roman" w:hAnsi="Times New Roman" w:cs="Times New Roman"/>
          <w:sz w:val="28"/>
          <w:szCs w:val="28"/>
        </w:rPr>
        <w:t>Т.А.Носова</w:t>
      </w:r>
      <w:proofErr w:type="spellEnd"/>
    </w:p>
    <w:p w:rsidR="002252D0" w:rsidRPr="007A12E1" w:rsidRDefault="002252D0">
      <w:pPr>
        <w:pStyle w:val="ConsPlusNormal"/>
        <w:jc w:val="both"/>
        <w:rPr>
          <w:rFonts w:ascii="Times New Roman" w:hAnsi="Times New Roman" w:cs="Times New Roman"/>
          <w:sz w:val="28"/>
          <w:szCs w:val="28"/>
        </w:rPr>
      </w:pPr>
    </w:p>
    <w:p w:rsidR="002252D0" w:rsidRPr="007A12E1" w:rsidRDefault="002252D0">
      <w:pPr>
        <w:pStyle w:val="ConsPlusNormal"/>
        <w:jc w:val="both"/>
        <w:rPr>
          <w:rFonts w:ascii="Times New Roman" w:hAnsi="Times New Roman" w:cs="Times New Roman"/>
          <w:sz w:val="28"/>
          <w:szCs w:val="28"/>
        </w:rPr>
      </w:pPr>
    </w:p>
    <w:p w:rsidR="002252D0" w:rsidRPr="007A12E1" w:rsidRDefault="002252D0">
      <w:pPr>
        <w:pStyle w:val="ConsPlusNormal"/>
        <w:pBdr>
          <w:top w:val="single" w:sz="6" w:space="0" w:color="auto"/>
        </w:pBdr>
        <w:spacing w:before="100" w:after="100"/>
        <w:jc w:val="both"/>
        <w:rPr>
          <w:rFonts w:ascii="Times New Roman" w:hAnsi="Times New Roman" w:cs="Times New Roman"/>
          <w:sz w:val="28"/>
          <w:szCs w:val="28"/>
        </w:rPr>
      </w:pPr>
    </w:p>
    <w:p w:rsidR="004B2588" w:rsidRDefault="004B2588"/>
    <w:sectPr w:rsidR="004B2588" w:rsidSect="00875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2D0"/>
    <w:rsid w:val="00173CDE"/>
    <w:rsid w:val="002252D0"/>
    <w:rsid w:val="004B2588"/>
    <w:rsid w:val="005F40BC"/>
    <w:rsid w:val="0068338E"/>
    <w:rsid w:val="006C74DA"/>
    <w:rsid w:val="007A12E1"/>
    <w:rsid w:val="00B9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2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52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52D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6C74DA"/>
    <w:rPr>
      <w:color w:val="0000FF"/>
      <w:u w:val="single"/>
    </w:rPr>
  </w:style>
  <w:style w:type="paragraph" w:styleId="a4">
    <w:name w:val="Balloon Text"/>
    <w:basedOn w:val="a"/>
    <w:link w:val="a5"/>
    <w:uiPriority w:val="99"/>
    <w:semiHidden/>
    <w:unhideWhenUsed/>
    <w:rsid w:val="00B94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5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2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52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52D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6C74DA"/>
    <w:rPr>
      <w:color w:val="0000FF"/>
      <w:u w:val="single"/>
    </w:rPr>
  </w:style>
  <w:style w:type="paragraph" w:styleId="a4">
    <w:name w:val="Balloon Text"/>
    <w:basedOn w:val="a"/>
    <w:link w:val="a5"/>
    <w:uiPriority w:val="99"/>
    <w:semiHidden/>
    <w:unhideWhenUsed/>
    <w:rsid w:val="00B94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08432">
      <w:bodyDiv w:val="1"/>
      <w:marLeft w:val="0"/>
      <w:marRight w:val="0"/>
      <w:marTop w:val="0"/>
      <w:marBottom w:val="0"/>
      <w:divBdr>
        <w:top w:val="none" w:sz="0" w:space="0" w:color="auto"/>
        <w:left w:val="none" w:sz="0" w:space="0" w:color="auto"/>
        <w:bottom w:val="none" w:sz="0" w:space="0" w:color="auto"/>
        <w:right w:val="none" w:sz="0" w:space="0" w:color="auto"/>
      </w:divBdr>
    </w:div>
    <w:div w:id="19226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D257E06722B7D59A4FF9BE4641AD05B67BEF7321331191007D6590B88624930EBEF7576E3FDA6D197B06C332a0L" TargetMode="External"/><Relationship Id="rId18" Type="http://schemas.openxmlformats.org/officeDocument/2006/relationships/hyperlink" Target="consultantplus://offline/ref=62D257E06722B7D59A4FF9BE4641AD05B67BEF7321331191007D6590B88624930EBEF7576E3FDA6D197B06C032aAL" TargetMode="External"/><Relationship Id="rId26" Type="http://schemas.openxmlformats.org/officeDocument/2006/relationships/hyperlink" Target="consultantplus://offline/ref=62D257E06722B7D59A4FF9BE4641AD05B67BEF7321331191007D6590B88624930EBEF7576E3FDA6D197B07CF32a4L" TargetMode="External"/><Relationship Id="rId39" Type="http://schemas.openxmlformats.org/officeDocument/2006/relationships/hyperlink" Target="consultantplus://offline/ref=62D257E06722B7D59A4FF9BE4641AD05B67BEF7321331191007D6590B88624930EBEF7576E3FDA6D197B06C432a5L" TargetMode="External"/><Relationship Id="rId21" Type="http://schemas.openxmlformats.org/officeDocument/2006/relationships/hyperlink" Target="consultantplus://offline/ref=62D257E06722B7D59A4FF9BE4641AD05B67BEF732133189804786590B88624930E3BaEL" TargetMode="External"/><Relationship Id="rId34" Type="http://schemas.openxmlformats.org/officeDocument/2006/relationships/hyperlink" Target="consultantplus://offline/ref=616191D8F730B59566EBC7562B522FF7000700D38224BD0DEE0D147124AC5DA207290D944AF4E4216A77AC46Z3cFL" TargetMode="External"/><Relationship Id="rId42" Type="http://schemas.openxmlformats.org/officeDocument/2006/relationships/hyperlink" Target="consultantplus://offline/ref=62D257E06722B7D59A4FF9BE4641AD05B67BEF7321331191007D6590B88624930EBEF7576E3FDA6D197B06C332a0L" TargetMode="External"/><Relationship Id="rId47" Type="http://schemas.openxmlformats.org/officeDocument/2006/relationships/hyperlink" Target="consultantplus://offline/ref=62D257E06722B7D59A4FF9BE4641AD05B67BEF732133189804786590B88624930E3BaEL" TargetMode="External"/><Relationship Id="rId50" Type="http://schemas.openxmlformats.org/officeDocument/2006/relationships/hyperlink" Target="consultantplus://offline/ref=62D257E06722B7D59A4FF9BE4641AD05B67BEF7321331191007D6590B88624930EBEF7576E3FDA6D197B07C132aBL" TargetMode="External"/><Relationship Id="rId55" Type="http://schemas.openxmlformats.org/officeDocument/2006/relationships/hyperlink" Target="consultantplus://offline/ref=62D257E06722B7D59A4FF9BE4641AD05B67BEF7321331191007D6590B88624930EBEF7576E3FDA6D197B00C632aBL" TargetMode="External"/><Relationship Id="rId63" Type="http://schemas.openxmlformats.org/officeDocument/2006/relationships/hyperlink" Target="consultantplus://offline/ref=62D257E06722B7D59A4FF9BE4641AD05B67BEF7321331191007D6590B88624930EBEF7576E3FDA6D197B02C032a4L" TargetMode="External"/><Relationship Id="rId7" Type="http://schemas.openxmlformats.org/officeDocument/2006/relationships/hyperlink" Target="consultantplus://offline/ref=616191D8F730B59566EBC7562B522FF7000700D38224B40AEB08147124AC5DA207290D944AF4E4216A77AD48Z3cAL" TargetMode="External"/><Relationship Id="rId2" Type="http://schemas.microsoft.com/office/2007/relationships/stylesWithEffects" Target="stylesWithEffects.xml"/><Relationship Id="rId16" Type="http://schemas.openxmlformats.org/officeDocument/2006/relationships/hyperlink" Target="consultantplus://offline/ref=616191D8F730B59566EBC7562B522FF7000700D38224BD0DEE0D147124AC5DA207290D944AF4E4216A77AC46Z3c8L" TargetMode="External"/><Relationship Id="rId20" Type="http://schemas.openxmlformats.org/officeDocument/2006/relationships/hyperlink" Target="consultantplus://offline/ref=62D257E06722B7D59A4FF9BE4641AD05B67BEF7321331191007D6590B88624930EBEF7576E3FDA6D197B06C132a1L" TargetMode="External"/><Relationship Id="rId29" Type="http://schemas.openxmlformats.org/officeDocument/2006/relationships/hyperlink" Target="consultantplus://offline/ref=62D257E06722B7D59A4FF9BE4641AD05B67BEF732133189804786590B88624930E3BaEL" TargetMode="External"/><Relationship Id="rId41" Type="http://schemas.openxmlformats.org/officeDocument/2006/relationships/hyperlink" Target="consultantplus://offline/ref=62D257E06722B7D59A4FF9BE4641AD05B67BEF7321331191007D6590B88624930EBEF7576E3FDA6D197B06C232aBL" TargetMode="External"/><Relationship Id="rId54" Type="http://schemas.openxmlformats.org/officeDocument/2006/relationships/hyperlink" Target="consultantplus://offline/ref=62D257E06722B7D59A4FF9BE4641AD05B67BEF7321331191007D6590B88624930EBEF7576E3FDA6D197B00C632a4L" TargetMode="External"/><Relationship Id="rId62" Type="http://schemas.openxmlformats.org/officeDocument/2006/relationships/hyperlink" Target="consultantplus://offline/ref=62D257E06722B7D59A4FF9BE4641AD05B67BEF732133189804786590B88624930E3BaEL" TargetMode="External"/><Relationship Id="rId1" Type="http://schemas.openxmlformats.org/officeDocument/2006/relationships/styles" Target="styles.xml"/><Relationship Id="rId6" Type="http://schemas.openxmlformats.org/officeDocument/2006/relationships/hyperlink" Target="consultantplus://offline/ref=616191D8F730B59566EBC7562B522FF7000700D38224B709ED00147124AC5DA207290D944AF4E4216A77AA47Z3cBL" TargetMode="External"/><Relationship Id="rId11" Type="http://schemas.openxmlformats.org/officeDocument/2006/relationships/hyperlink" Target="consultantplus://offline/ref=62D257E06722B7D59A4FF9BE4641AD05B67BEF7321331191007D6590B88624930EBEF7576E3FDA6D197B06C232a4L" TargetMode="External"/><Relationship Id="rId24" Type="http://schemas.openxmlformats.org/officeDocument/2006/relationships/hyperlink" Target="consultantplus://offline/ref=62D257E06722B7D59A4FF9BE4641AD05B67BEF7321331191007D6590B88624930EBEF7576E3FDA6D197B07C132aBL" TargetMode="External"/><Relationship Id="rId32" Type="http://schemas.openxmlformats.org/officeDocument/2006/relationships/hyperlink" Target="consultantplus://offline/ref=616191D8F730B59566EBC7562B522FF7000700D38224BD0DEE0D147124AC5DA207290D944AF4E4216A77AC42Z3c5L" TargetMode="External"/><Relationship Id="rId37" Type="http://schemas.openxmlformats.org/officeDocument/2006/relationships/hyperlink" Target="consultantplus://offline/ref=616191D8F730B59566EBC7562B522FF7000700D38224BD0DEE0D147124AC5DA207290D944AF4E4216A77AF46Z3cCL" TargetMode="External"/><Relationship Id="rId40" Type="http://schemas.openxmlformats.org/officeDocument/2006/relationships/hyperlink" Target="consultantplus://offline/ref=62D257E06722B7D59A4FF9BE4641AD05B67BEF7321331191007D6590B88624930EBEF7576E3FDA6D197B06C232a4L" TargetMode="External"/><Relationship Id="rId45" Type="http://schemas.openxmlformats.org/officeDocument/2006/relationships/hyperlink" Target="consultantplus://offline/ref=62D257E06722B7D59A4FF9BE4641AD05B67BEF7321331191007D6590B88624930EBEF7576E3FDA6D197B06C132a1L" TargetMode="External"/><Relationship Id="rId53" Type="http://schemas.openxmlformats.org/officeDocument/2006/relationships/hyperlink" Target="consultantplus://offline/ref=62D257E06722B7D59A4FF9BE4641AD05B67BEF7321331191007D6590B88624930EBEF7576E3FDA6D197B03CF32a4L" TargetMode="External"/><Relationship Id="rId58" Type="http://schemas.openxmlformats.org/officeDocument/2006/relationships/hyperlink" Target="consultantplus://offline/ref=62D257E06722B7D59A4FF9BE4641AD05B67BEF7321331191007D6590B88624930EBEF7576E3FDA6D197B05C332a0L" TargetMode="External"/><Relationship Id="rId5" Type="http://schemas.openxmlformats.org/officeDocument/2006/relationships/hyperlink" Target="consultantplus://offline/ref=616191D8F730B59566EBD95B3D3E73FE020D5EDE862DBF5DB45D12267BFC5BF747690BC109B0ED23Z6c3L" TargetMode="External"/><Relationship Id="rId15" Type="http://schemas.openxmlformats.org/officeDocument/2006/relationships/hyperlink" Target="consultantplus://offline/ref=616191D8F730B59566EBC7562B522FF7000700D38224BD0DEE0D147124AC5DA207290D944AF4E4216A77AC46Z3cFL" TargetMode="External"/><Relationship Id="rId23" Type="http://schemas.openxmlformats.org/officeDocument/2006/relationships/hyperlink" Target="consultantplus://offline/ref=62D257E06722B7D59A4FF9BE4641AD05B67BEF7321331191007D6590B88624930EBEF7576E3FDA6D197B07C132a5L" TargetMode="External"/><Relationship Id="rId28" Type="http://schemas.openxmlformats.org/officeDocument/2006/relationships/hyperlink" Target="consultantplus://offline/ref=616191D8F730B59566EBC7562B522FF7000700D38224BD0DEE0D147124AC5DA207290D944AF4E4216A77AF46Z3cCL" TargetMode="External"/><Relationship Id="rId36" Type="http://schemas.openxmlformats.org/officeDocument/2006/relationships/hyperlink" Target="consultantplus://offline/ref=616191D8F730B59566EBC7562B522FF7000700D38224BD0DEE0D147124AC5DA207290D944AF4E4216A77AC46Z3c9L" TargetMode="External"/><Relationship Id="rId49" Type="http://schemas.openxmlformats.org/officeDocument/2006/relationships/hyperlink" Target="consultantplus://offline/ref=62D257E06722B7D59A4FF9BE4641AD05B67BEF7321331191007D6590B88624930EBEF7576E3FDA6D197B07C132a5L" TargetMode="External"/><Relationship Id="rId57" Type="http://schemas.openxmlformats.org/officeDocument/2006/relationships/hyperlink" Target="consultantplus://offline/ref=62D257E06722B7D59A4FF9BE4641AD05B67BEF7321331191007D6590B88624930EBEF7576E3FDA6D197B05C332a1L" TargetMode="External"/><Relationship Id="rId61" Type="http://schemas.openxmlformats.org/officeDocument/2006/relationships/hyperlink" Target="consultantplus://offline/ref=62D257E06722B7D59A4FF9BE4641AD05B67BEF732133189804786590B88624930E3BaEL" TargetMode="External"/><Relationship Id="rId10" Type="http://schemas.openxmlformats.org/officeDocument/2006/relationships/hyperlink" Target="consultantplus://offline/ref=616191D8F730B59566EBC7562B522FF7000700D38224BD0DEE0D147124AC5DA207290D944AF4E4216A77AC42Z3c5L" TargetMode="External"/><Relationship Id="rId19" Type="http://schemas.openxmlformats.org/officeDocument/2006/relationships/hyperlink" Target="consultantplus://offline/ref=62D257E06722B7D59A4FF9BE4641AD05B67BEF7321331191007D6590B88624930EBEF7576E3FDA6D197B06C132a3L" TargetMode="External"/><Relationship Id="rId31" Type="http://schemas.openxmlformats.org/officeDocument/2006/relationships/hyperlink" Target="consultantplus://offline/ref=62D257E06722B7D59A4FF9BE4641AD05B67BEF7321331191007D6590B88624930EBEF7576E3FDA6D197B02C032a4L" TargetMode="External"/><Relationship Id="rId44" Type="http://schemas.openxmlformats.org/officeDocument/2006/relationships/hyperlink" Target="consultantplus://offline/ref=62D257E06722B7D59A4FF9BE4641AD05B67BEF7321331191007D6590B88624930EBEF7576E3FDA6D197B06C132a3L" TargetMode="External"/><Relationship Id="rId52" Type="http://schemas.openxmlformats.org/officeDocument/2006/relationships/hyperlink" Target="consultantplus://offline/ref=62D257E06722B7D59A4FF9BE4641AD05B67BEF7321331191007D6590B88624930EBEF7576E3FDA6D197B07CE32a1L" TargetMode="External"/><Relationship Id="rId60" Type="http://schemas.openxmlformats.org/officeDocument/2006/relationships/hyperlink" Target="consultantplus://offline/ref=62D257E06722B7D59A4FF9BE4641AD05B67BEF7321331191007D6590B88624930EBEF7576E3FDA6D197B02C232a3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D257E06722B7D59A4FF9BE4641AD05B67BEF7321331191007D6590B88624930EBEF7576E3FDA6D197B06C432a5L" TargetMode="External"/><Relationship Id="rId14" Type="http://schemas.openxmlformats.org/officeDocument/2006/relationships/hyperlink" Target="consultantplus://offline/ref=616191D8F730B59566EBC7562B522FF7000700D38224BD0DEE0D147124AC5DA207290D944AF4E4216A77AC45Z3cBL" TargetMode="External"/><Relationship Id="rId22" Type="http://schemas.openxmlformats.org/officeDocument/2006/relationships/hyperlink" Target="consultantplus://offline/ref=62D257E06722B7D59A4FF9BE4641AD05B67BEF7321331191007D6590B88624930EBEF7576E3FDA6D197B07C032a6L" TargetMode="External"/><Relationship Id="rId27" Type="http://schemas.openxmlformats.org/officeDocument/2006/relationships/hyperlink" Target="consultantplus://offline/ref=62D257E06722B7D59A4FF9BE4641AD05B67BEF7321331191007D6590B88624930EBEF7576E3FDA6D197B05C332a1L" TargetMode="External"/><Relationship Id="rId30" Type="http://schemas.openxmlformats.org/officeDocument/2006/relationships/hyperlink" Target="consultantplus://offline/ref=62D257E06722B7D59A4FF9BE4641AD05B67BEF732133189804786590B88624930E3BaEL" TargetMode="External"/><Relationship Id="rId35" Type="http://schemas.openxmlformats.org/officeDocument/2006/relationships/hyperlink" Target="consultantplus://offline/ref=616191D8F730B59566EBC7562B522FF7000700D38224BD0DEE0D147124AC5DA207290D944AF4E4216A77AC46Z3c8L" TargetMode="External"/><Relationship Id="rId43" Type="http://schemas.openxmlformats.org/officeDocument/2006/relationships/hyperlink" Target="consultantplus://offline/ref=62D257E06722B7D59A4FF9BE4641AD05B67BEF7321331191007D6590B88624930EBEF7576E3FDA6D197B06C032aAL" TargetMode="External"/><Relationship Id="rId48" Type="http://schemas.openxmlformats.org/officeDocument/2006/relationships/hyperlink" Target="consultantplus://offline/ref=62D257E06722B7D59A4FF9BE4641AD05B67BEF7321331191007D6590B88624930EBEF7576E3FDA6D197B07C032a6L" TargetMode="External"/><Relationship Id="rId56" Type="http://schemas.openxmlformats.org/officeDocument/2006/relationships/hyperlink" Target="consultantplus://offline/ref=62D257E06722B7D59A4FF9BE4641AD05B67BEF7321331191007D6590B88624930EBEF7576E3FDA6D197B07CF32a4L" TargetMode="External"/><Relationship Id="rId64" Type="http://schemas.openxmlformats.org/officeDocument/2006/relationships/fontTable" Target="fontTable.xml"/><Relationship Id="rId8" Type="http://schemas.openxmlformats.org/officeDocument/2006/relationships/hyperlink" Target="consultantplus://offline/ref=616191D8F730B59566EBC7562B522FF7000700D38224BD0DEE0D147124AC5DA207290D944AF4E4216A77AC41Z3cCL" TargetMode="External"/><Relationship Id="rId51" Type="http://schemas.openxmlformats.org/officeDocument/2006/relationships/hyperlink" Target="consultantplus://offline/ref=62D257E06722B7D59A4FF9BE4641AD05B67BEF7321331191007D6590B88624930EBEF7576E3FDA6D197B07C132aAL" TargetMode="External"/><Relationship Id="rId3" Type="http://schemas.openxmlformats.org/officeDocument/2006/relationships/settings" Target="settings.xml"/><Relationship Id="rId12" Type="http://schemas.openxmlformats.org/officeDocument/2006/relationships/hyperlink" Target="consultantplus://offline/ref=62D257E06722B7D59A4FF9BE4641AD05B67BEF7321331191007D6590B88624930EBEF7576E3FDA6D197B06C232aBL" TargetMode="External"/><Relationship Id="rId17" Type="http://schemas.openxmlformats.org/officeDocument/2006/relationships/hyperlink" Target="consultantplus://offline/ref=616191D8F730B59566EBC7562B522FF7000700D38224BD0DEE0D147124AC5DA207290D944AF4E4216A77AC46Z3c9L" TargetMode="External"/><Relationship Id="rId25" Type="http://schemas.openxmlformats.org/officeDocument/2006/relationships/hyperlink" Target="consultantplus://offline/ref=62D257E06722B7D59A4FF9BE4641AD05B67BEF7321331191007D6590B88624930EBEF7576E3FDA6D197B07C132aAL" TargetMode="External"/><Relationship Id="rId33" Type="http://schemas.openxmlformats.org/officeDocument/2006/relationships/hyperlink" Target="consultantplus://offline/ref=616191D8F730B59566EBC7562B522FF7000700D38224BD0DEE0D147124AC5DA207290D944AF4E4216A77AC45Z3cBL" TargetMode="External"/><Relationship Id="rId38" Type="http://schemas.openxmlformats.org/officeDocument/2006/relationships/hyperlink" Target="consultantplus://offline/ref=62D257E06722B7D59A4FF9BE4641AD05B67BEF7321331191007D6590B88624930EBEF7576E3FDA6D197B06C432a3L" TargetMode="External"/><Relationship Id="rId46" Type="http://schemas.openxmlformats.org/officeDocument/2006/relationships/hyperlink" Target="consultantplus://offline/ref=62D257E06722B7D59A4FF9BE4641AD05B67BEF7321331191007D6590B88624930EBEF7576E3FDA6D197B07C032a7L" TargetMode="External"/><Relationship Id="rId59" Type="http://schemas.openxmlformats.org/officeDocument/2006/relationships/hyperlink" Target="consultantplus://offline/ref=62D257E06722B7D59A4FF9BE4641AD05B67BEF7321331191007D6590B88624930EBEF7576E3FDA6D197B05C332a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4188</Words>
  <Characters>23878</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Ханжин А.С</dc:creator>
  <cp:keywords/>
  <dc:description/>
  <cp:lastModifiedBy>pc--1</cp:lastModifiedBy>
  <cp:revision>11</cp:revision>
  <cp:lastPrinted>2017-06-21T08:56:00Z</cp:lastPrinted>
  <dcterms:created xsi:type="dcterms:W3CDTF">2017-05-11T11:28:00Z</dcterms:created>
  <dcterms:modified xsi:type="dcterms:W3CDTF">2017-06-21T08:58:00Z</dcterms:modified>
</cp:coreProperties>
</file>