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89" w:rsidRPr="0059701F" w:rsidRDefault="00BB4889" w:rsidP="00BB4889">
      <w:pPr>
        <w:tabs>
          <w:tab w:val="left" w:pos="4080"/>
          <w:tab w:val="left" w:pos="4189"/>
        </w:tabs>
        <w:rPr>
          <w:b/>
          <w:sz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FA5C30" wp14:editId="32AF64B2">
            <wp:simplePos x="0" y="0"/>
            <wp:positionH relativeFrom="column">
              <wp:posOffset>2875560</wp:posOffset>
            </wp:positionH>
            <wp:positionV relativeFrom="paragraph">
              <wp:posOffset>-335280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  <w:t xml:space="preserve">  </w:t>
      </w:r>
      <w:r w:rsidR="0025142E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   </w:t>
      </w:r>
    </w:p>
    <w:p w:rsidR="00BB4889" w:rsidRDefault="00BB4889" w:rsidP="00BB4889">
      <w:pPr>
        <w:pStyle w:val="a3"/>
        <w:rPr>
          <w:b/>
          <w:sz w:val="36"/>
          <w:szCs w:val="36"/>
        </w:rPr>
      </w:pPr>
    </w:p>
    <w:p w:rsidR="00BB4889" w:rsidRPr="00DA5FC8" w:rsidRDefault="00BB4889" w:rsidP="00BB4889">
      <w:pPr>
        <w:pStyle w:val="a3"/>
        <w:jc w:val="center"/>
        <w:rPr>
          <w:b/>
        </w:rPr>
      </w:pPr>
      <w:r w:rsidRPr="00DA5FC8">
        <w:rPr>
          <w:b/>
        </w:rPr>
        <w:t>АДМИНИСТРАЦИ</w:t>
      </w:r>
      <w:r>
        <w:rPr>
          <w:b/>
        </w:rPr>
        <w:t>Я</w:t>
      </w:r>
      <w:r w:rsidRPr="00DA5FC8">
        <w:rPr>
          <w:b/>
        </w:rPr>
        <w:t xml:space="preserve"> ВЯТСКОПОЛЯНСКОГО РАЙОНА</w:t>
      </w:r>
    </w:p>
    <w:p w:rsidR="00BB4889" w:rsidRPr="00DA5FC8" w:rsidRDefault="00BB4889" w:rsidP="00BB4889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BB4889" w:rsidRPr="005E52EB" w:rsidRDefault="00BB4889" w:rsidP="00BB4889">
      <w:pPr>
        <w:pStyle w:val="a3"/>
        <w:jc w:val="center"/>
        <w:rPr>
          <w:b/>
          <w:sz w:val="36"/>
          <w:szCs w:val="36"/>
        </w:rPr>
      </w:pPr>
    </w:p>
    <w:p w:rsidR="00BB4889" w:rsidRDefault="00BB4889" w:rsidP="00BB488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BB4889" w:rsidRPr="005E52EB" w:rsidRDefault="00BB4889" w:rsidP="00BB4889">
      <w:pPr>
        <w:pStyle w:val="a3"/>
        <w:jc w:val="center"/>
        <w:rPr>
          <w:sz w:val="36"/>
          <w:szCs w:val="3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173"/>
        <w:gridCol w:w="709"/>
        <w:gridCol w:w="2056"/>
      </w:tblGrid>
      <w:tr w:rsidR="00BB4889" w:rsidRPr="006A4D90" w:rsidTr="000F2D28">
        <w:tc>
          <w:tcPr>
            <w:tcW w:w="1985" w:type="dxa"/>
            <w:tcBorders>
              <w:bottom w:val="single" w:sz="4" w:space="0" w:color="auto"/>
            </w:tcBorders>
          </w:tcPr>
          <w:p w:rsidR="00BB4889" w:rsidRPr="006A4D90" w:rsidRDefault="006C51B8" w:rsidP="000F2D28">
            <w:pPr>
              <w:pStyle w:val="a3"/>
            </w:pPr>
            <w:r>
              <w:t>11.03.2025</w:t>
            </w:r>
          </w:p>
        </w:tc>
        <w:tc>
          <w:tcPr>
            <w:tcW w:w="5173" w:type="dxa"/>
          </w:tcPr>
          <w:p w:rsidR="00BB4889" w:rsidRPr="000370DD" w:rsidRDefault="00BB4889" w:rsidP="000F2D28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B4889" w:rsidRPr="006A4D90" w:rsidRDefault="00BB4889" w:rsidP="000F2D28">
            <w:pPr>
              <w:pStyle w:val="a3"/>
            </w:pPr>
            <w:r w:rsidRPr="006A4D90">
              <w:rPr>
                <w:position w:val="-6"/>
              </w:rPr>
              <w:t>№</w:t>
            </w:r>
            <w:r>
              <w:rPr>
                <w:position w:val="-6"/>
              </w:rPr>
              <w:t xml:space="preserve">      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BB4889" w:rsidRPr="006A4D90" w:rsidRDefault="006C51B8" w:rsidP="000F2D28">
            <w:pPr>
              <w:pStyle w:val="a3"/>
              <w:ind w:right="-354"/>
            </w:pPr>
            <w:r>
              <w:t>255</w:t>
            </w:r>
          </w:p>
        </w:tc>
      </w:tr>
      <w:tr w:rsidR="00BB4889" w:rsidRPr="00AE36A8" w:rsidTr="000F2D28">
        <w:tc>
          <w:tcPr>
            <w:tcW w:w="9923" w:type="dxa"/>
            <w:gridSpan w:val="4"/>
          </w:tcPr>
          <w:p w:rsidR="00BB4889" w:rsidRPr="00AE36A8" w:rsidRDefault="00BB4889" w:rsidP="000F2D28">
            <w:pPr>
              <w:pStyle w:val="a3"/>
              <w:ind w:left="-70"/>
              <w:jc w:val="center"/>
            </w:pPr>
            <w:r>
              <w:t>г. Вятские Поляны</w:t>
            </w:r>
          </w:p>
        </w:tc>
      </w:tr>
    </w:tbl>
    <w:p w:rsidR="00BB4889" w:rsidRPr="00D53162" w:rsidRDefault="00BB4889" w:rsidP="00BB4889">
      <w:pPr>
        <w:pStyle w:val="a3"/>
        <w:rPr>
          <w:sz w:val="16"/>
          <w:szCs w:val="16"/>
        </w:rPr>
      </w:pPr>
    </w:p>
    <w:p w:rsidR="00BB4889" w:rsidRDefault="00BB4889" w:rsidP="00BB4889">
      <w:pPr>
        <w:pStyle w:val="3"/>
        <w:spacing w:line="240" w:lineRule="auto"/>
        <w:jc w:val="center"/>
        <w:rPr>
          <w:b/>
        </w:rPr>
      </w:pPr>
      <w:r>
        <w:rPr>
          <w:b/>
        </w:rPr>
        <w:t xml:space="preserve">Об определении перечня предприятий, учреждений и организаций по Вятскополянскому району для отбывания осужденными </w:t>
      </w:r>
    </w:p>
    <w:p w:rsidR="00BB4889" w:rsidRPr="008C425D" w:rsidRDefault="00BB4889" w:rsidP="00BB4889">
      <w:pPr>
        <w:pStyle w:val="3"/>
        <w:spacing w:line="240" w:lineRule="auto"/>
        <w:jc w:val="center"/>
        <w:rPr>
          <w:b/>
        </w:rPr>
      </w:pPr>
      <w:r>
        <w:rPr>
          <w:b/>
        </w:rPr>
        <w:t>исправительных работ</w:t>
      </w:r>
    </w:p>
    <w:p w:rsidR="00BB4889" w:rsidRPr="00D1065D" w:rsidRDefault="00BB4889" w:rsidP="00BB4889">
      <w:pPr>
        <w:rPr>
          <w:sz w:val="24"/>
          <w:szCs w:val="24"/>
        </w:rPr>
      </w:pPr>
    </w:p>
    <w:p w:rsidR="00BB4889" w:rsidRPr="005B699C" w:rsidRDefault="00BB4889" w:rsidP="0044079A">
      <w:pPr>
        <w:pStyle w:val="4"/>
        <w:ind w:firstLine="720"/>
        <w:jc w:val="both"/>
        <w:rPr>
          <w:color w:val="000000" w:themeColor="text1"/>
        </w:rPr>
      </w:pPr>
      <w:r w:rsidRPr="005B699C">
        <w:rPr>
          <w:color w:val="000000" w:themeColor="text1"/>
        </w:rPr>
        <w:t>В соответствии со статьями 7, 43 Федерального закона от 06.10.2003 №131-ФЗ «Об общих принципах организации местного самоуправления в Российской Федерации», статьей 39 Уголовно-исполнительного кодекса Российской Федерации, администрация Вятскополянского  района ПОСТАНОВЛЯЕТ:</w:t>
      </w:r>
    </w:p>
    <w:p w:rsidR="00BB4889" w:rsidRPr="005B699C" w:rsidRDefault="00BB4889" w:rsidP="0044079A">
      <w:pPr>
        <w:pStyle w:val="2"/>
        <w:jc w:val="both"/>
        <w:rPr>
          <w:color w:val="000000" w:themeColor="text1"/>
        </w:rPr>
      </w:pPr>
      <w:r w:rsidRPr="005B699C">
        <w:rPr>
          <w:color w:val="000000" w:themeColor="text1"/>
        </w:rPr>
        <w:tab/>
        <w:t>1. Утвердить перечень предприятий, учреждений и организаций по Вятскополянскому району для отбывания осужденными исправительных работ (далее ˗ Перечень). Прилагается.</w:t>
      </w:r>
    </w:p>
    <w:p w:rsidR="00BB4889" w:rsidRPr="005B699C" w:rsidRDefault="00BB4889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2. Рекомендовать Вятскополянскому МФ ФКУ УИИ УФСИН РФ по Кировской области (</w:t>
      </w:r>
      <w:proofErr w:type="spellStart"/>
      <w:r w:rsidRPr="005B699C">
        <w:rPr>
          <w:color w:val="000000" w:themeColor="text1"/>
        </w:rPr>
        <w:t>Хабибрахманову</w:t>
      </w:r>
      <w:proofErr w:type="spellEnd"/>
      <w:r w:rsidRPr="005B699C">
        <w:rPr>
          <w:color w:val="000000" w:themeColor="text1"/>
        </w:rPr>
        <w:t xml:space="preserve"> Ф.Ш.):</w:t>
      </w:r>
    </w:p>
    <w:p w:rsidR="00BB4889" w:rsidRPr="005B699C" w:rsidRDefault="00BB4889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2.1. Согласовывать направление осужденных для трудоустройства с руководителями предприятий, учреждений и организаций, включенных в Перечень, утвержденный настоящим постановлением.</w:t>
      </w:r>
    </w:p>
    <w:p w:rsidR="00BB4889" w:rsidRPr="005B699C" w:rsidRDefault="00BB4889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2.2. Направлять осужденных к исправительным работам с картой социального сопровождения к главам городских и сельских поселений для проработки вопроса трудоустройства, а также отметки о проделанной работе.</w:t>
      </w:r>
    </w:p>
    <w:p w:rsidR="00BB4889" w:rsidRPr="005B699C" w:rsidRDefault="00BB4889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3. Рекомендовать руководителям предприятий, учреждений и организаций, указанных в Перечне, предоставлять рабочие места по согласованию с Вятскополянским МФ ФКУ УИИ УФСИН РФ по Кировской области в установленном действующем законодательством порядке.</w:t>
      </w:r>
    </w:p>
    <w:p w:rsidR="00FB42C6" w:rsidRPr="005B699C" w:rsidRDefault="00BB4889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4.</w:t>
      </w:r>
      <w:r w:rsidR="00FB42C6" w:rsidRPr="005B699C">
        <w:rPr>
          <w:color w:val="000000" w:themeColor="text1"/>
        </w:rPr>
        <w:t xml:space="preserve"> Рекомендовать главам городских и сельских поселений Вятскополянского района довести настоящее постановление до сведения руководителей предприятий, учреждений и организаций, включенных в Перечень и осуществляющих деятельность в границах поселения.</w:t>
      </w:r>
    </w:p>
    <w:p w:rsidR="00FB42C6" w:rsidRPr="005B699C" w:rsidRDefault="00FB42C6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 xml:space="preserve">5. </w:t>
      </w:r>
      <w:proofErr w:type="gramStart"/>
      <w:r w:rsidRPr="005B699C">
        <w:rPr>
          <w:color w:val="000000" w:themeColor="text1"/>
        </w:rPr>
        <w:t>Признать утратившим силу постановления админи</w:t>
      </w:r>
      <w:r w:rsidR="009345C1">
        <w:rPr>
          <w:color w:val="000000" w:themeColor="text1"/>
        </w:rPr>
        <w:t xml:space="preserve">страции Вятскополянского района </w:t>
      </w:r>
      <w:r w:rsidRPr="005B699C">
        <w:rPr>
          <w:color w:val="000000" w:themeColor="text1"/>
        </w:rPr>
        <w:t xml:space="preserve">от 23.01.2024 № 42 «Об определении перечня предприятий, учреждений и организаций по Вятскополянскому району для отбывания осужденными исправительных работ», </w:t>
      </w:r>
      <w:r w:rsidR="00E20A36" w:rsidRPr="005B699C">
        <w:rPr>
          <w:color w:val="000000" w:themeColor="text1"/>
        </w:rPr>
        <w:t xml:space="preserve">от 18.06.2024 №520 «О внесении изменений в постановление администрации Вятскополянского района от 23.01.2024 № 42 «Об определении перечня предприятий, учреждений и организаций по Вятскополянскому району для отбывания осужденными исправительных работ», </w:t>
      </w:r>
      <w:r w:rsidRPr="005B699C">
        <w:rPr>
          <w:color w:val="000000" w:themeColor="text1"/>
        </w:rPr>
        <w:t>от 28.12.2024 № 1207 «О внесении изменений</w:t>
      </w:r>
      <w:proofErr w:type="gramEnd"/>
      <w:r w:rsidRPr="005B699C">
        <w:rPr>
          <w:color w:val="000000" w:themeColor="text1"/>
        </w:rPr>
        <w:t xml:space="preserve"> в постановление администрации </w:t>
      </w:r>
      <w:r w:rsidR="00E20A36" w:rsidRPr="005B699C">
        <w:rPr>
          <w:color w:val="000000" w:themeColor="text1"/>
        </w:rPr>
        <w:lastRenderedPageBreak/>
        <w:t xml:space="preserve">Вятскополянского </w:t>
      </w:r>
      <w:r w:rsidRPr="005B699C">
        <w:rPr>
          <w:color w:val="000000" w:themeColor="text1"/>
        </w:rPr>
        <w:t>района от 23.01.2024 № 42 «Об определении перечня предприятий, учреждений и организаций по Вятскополянскому району для отбывания осужденными исправительных работ».</w:t>
      </w:r>
    </w:p>
    <w:p w:rsidR="00FB42C6" w:rsidRPr="005B699C" w:rsidRDefault="00FB42C6" w:rsidP="0044079A">
      <w:pPr>
        <w:pStyle w:val="2"/>
        <w:ind w:firstLine="709"/>
        <w:jc w:val="both"/>
        <w:rPr>
          <w:color w:val="000000" w:themeColor="text1"/>
        </w:rPr>
      </w:pPr>
      <w:r w:rsidRPr="005B699C">
        <w:rPr>
          <w:color w:val="000000" w:themeColor="text1"/>
        </w:rPr>
        <w:t>6. Отделу информатизации (</w:t>
      </w:r>
      <w:proofErr w:type="spellStart"/>
      <w:r w:rsidRPr="005B699C">
        <w:rPr>
          <w:color w:val="000000" w:themeColor="text1"/>
        </w:rPr>
        <w:t>Морокуев</w:t>
      </w:r>
      <w:proofErr w:type="spellEnd"/>
      <w:r w:rsidRPr="005B699C">
        <w:rPr>
          <w:color w:val="000000" w:themeColor="text1"/>
        </w:rPr>
        <w:t xml:space="preserve"> И.А.) </w:t>
      </w:r>
      <w:proofErr w:type="gramStart"/>
      <w:r w:rsidRPr="005B699C">
        <w:rPr>
          <w:color w:val="000000" w:themeColor="text1"/>
        </w:rPr>
        <w:t>разместить</w:t>
      </w:r>
      <w:proofErr w:type="gramEnd"/>
      <w:r w:rsidRPr="005B699C">
        <w:rPr>
          <w:color w:val="000000" w:themeColor="text1"/>
        </w:rPr>
        <w:t xml:space="preserve"> настоящее постановление на официальном сайте Вятскополянского района в сети «Интернет».</w:t>
      </w:r>
    </w:p>
    <w:p w:rsidR="00FB42C6" w:rsidRPr="005B699C" w:rsidRDefault="00FB42C6" w:rsidP="0044079A">
      <w:pPr>
        <w:pStyle w:val="2"/>
        <w:ind w:firstLine="709"/>
        <w:jc w:val="both"/>
        <w:rPr>
          <w:color w:val="000000" w:themeColor="text1"/>
          <w:szCs w:val="28"/>
        </w:rPr>
      </w:pPr>
      <w:r w:rsidRPr="005B699C">
        <w:rPr>
          <w:color w:val="000000" w:themeColor="text1"/>
        </w:rPr>
        <w:t xml:space="preserve">7. </w:t>
      </w:r>
      <w:proofErr w:type="gramStart"/>
      <w:r w:rsidRPr="005B699C">
        <w:rPr>
          <w:color w:val="000000" w:themeColor="text1"/>
          <w:szCs w:val="28"/>
        </w:rPr>
        <w:t>Контроль за</w:t>
      </w:r>
      <w:proofErr w:type="gramEnd"/>
      <w:r w:rsidRPr="005B699C">
        <w:rPr>
          <w:color w:val="000000" w:themeColor="text1"/>
          <w:szCs w:val="28"/>
        </w:rPr>
        <w:t xml:space="preserve"> исполнением данного постановления оставляю за собой.</w:t>
      </w:r>
    </w:p>
    <w:p w:rsidR="00FB42C6" w:rsidRDefault="00FB42C6" w:rsidP="00FB42C6">
      <w:pPr>
        <w:pStyle w:val="2"/>
        <w:spacing w:line="360" w:lineRule="auto"/>
        <w:ind w:firstLine="709"/>
        <w:jc w:val="both"/>
      </w:pPr>
    </w:p>
    <w:p w:rsidR="00FB42C6" w:rsidRPr="00FB42C6" w:rsidRDefault="00FB42C6" w:rsidP="00FB42C6"/>
    <w:p w:rsidR="00BB4889" w:rsidRPr="00264C4C" w:rsidRDefault="00BB4889" w:rsidP="006C51B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Глава</w:t>
      </w:r>
    </w:p>
    <w:p w:rsidR="00BB4889" w:rsidRDefault="00BB4889" w:rsidP="006C51B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264C4C">
        <w:rPr>
          <w:rFonts w:ascii="Times New Roman" w:hAnsi="Times New Roman"/>
          <w:b w:val="0"/>
          <w:color w:val="000000" w:themeColor="text1"/>
        </w:rPr>
        <w:t>Вятскополянского р</w:t>
      </w:r>
      <w:r w:rsidR="006C51B8">
        <w:rPr>
          <w:rFonts w:ascii="Times New Roman" w:hAnsi="Times New Roman"/>
          <w:b w:val="0"/>
          <w:color w:val="000000" w:themeColor="text1"/>
        </w:rPr>
        <w:t xml:space="preserve">айона                 </w:t>
      </w:r>
      <w:r>
        <w:rPr>
          <w:rFonts w:ascii="Times New Roman" w:hAnsi="Times New Roman"/>
          <w:b w:val="0"/>
          <w:color w:val="000000" w:themeColor="text1"/>
        </w:rPr>
        <w:t xml:space="preserve">  </w:t>
      </w:r>
      <w:r w:rsidRPr="00264C4C">
        <w:rPr>
          <w:rFonts w:ascii="Times New Roman" w:hAnsi="Times New Roman"/>
          <w:b w:val="0"/>
          <w:color w:val="000000" w:themeColor="text1"/>
        </w:rPr>
        <w:t xml:space="preserve"> </w:t>
      </w:r>
      <w:r>
        <w:rPr>
          <w:rFonts w:ascii="Times New Roman" w:hAnsi="Times New Roman"/>
          <w:b w:val="0"/>
          <w:color w:val="000000" w:themeColor="text1"/>
        </w:rPr>
        <w:t>В.В. Пелевина</w:t>
      </w:r>
    </w:p>
    <w:p w:rsidR="00544FC2" w:rsidRDefault="00544FC2" w:rsidP="006C51B8">
      <w:pPr>
        <w:rPr>
          <w:rFonts w:eastAsia="Calibri"/>
        </w:rPr>
      </w:pPr>
    </w:p>
    <w:p w:rsidR="00544FC2" w:rsidRDefault="00544FC2" w:rsidP="00544FC2">
      <w:pPr>
        <w:rPr>
          <w:rFonts w:eastAsia="Calibri"/>
        </w:rPr>
      </w:pPr>
    </w:p>
    <w:p w:rsidR="00544FC2" w:rsidRPr="00544FC2" w:rsidRDefault="00544FC2" w:rsidP="00544FC2">
      <w:pPr>
        <w:rPr>
          <w:rFonts w:eastAsia="Calibri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6C51B8" w:rsidRDefault="006C51B8" w:rsidP="005B699C">
      <w:pPr>
        <w:ind w:firstLine="6804"/>
        <w:rPr>
          <w:color w:val="000000" w:themeColor="text1"/>
          <w:sz w:val="24"/>
          <w:szCs w:val="24"/>
        </w:rPr>
      </w:pPr>
    </w:p>
    <w:p w:rsidR="00544FC2" w:rsidRPr="005B699C" w:rsidRDefault="00544FC2" w:rsidP="005B699C">
      <w:pPr>
        <w:ind w:firstLine="6804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lastRenderedPageBreak/>
        <w:t xml:space="preserve">УТВЕРЖДЕН </w:t>
      </w:r>
    </w:p>
    <w:p w:rsidR="00544FC2" w:rsidRPr="005B699C" w:rsidRDefault="00544FC2" w:rsidP="005B699C">
      <w:pPr>
        <w:ind w:firstLine="6804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t xml:space="preserve">постановлением администрации </w:t>
      </w:r>
    </w:p>
    <w:p w:rsidR="00544FC2" w:rsidRPr="005B699C" w:rsidRDefault="00544FC2" w:rsidP="005B699C">
      <w:pPr>
        <w:ind w:firstLine="6804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t xml:space="preserve">Вятскополянского района </w:t>
      </w:r>
    </w:p>
    <w:p w:rsidR="00544FC2" w:rsidRPr="005B699C" w:rsidRDefault="003D1993" w:rsidP="003D1993">
      <w:pPr>
        <w:tabs>
          <w:tab w:val="left" w:pos="1515"/>
        </w:tabs>
        <w:ind w:firstLine="68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="00DD7791">
        <w:rPr>
          <w:color w:val="000000" w:themeColor="text1"/>
          <w:sz w:val="24"/>
          <w:szCs w:val="24"/>
        </w:rPr>
        <w:t xml:space="preserve">11.03.2025            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  </w:t>
      </w:r>
      <w:r w:rsidR="00544FC2" w:rsidRPr="005B699C">
        <w:rPr>
          <w:color w:val="000000" w:themeColor="text1"/>
          <w:sz w:val="24"/>
          <w:szCs w:val="24"/>
        </w:rPr>
        <w:t>№</w:t>
      </w:r>
      <w:r w:rsidR="00DD7791">
        <w:rPr>
          <w:color w:val="000000" w:themeColor="text1"/>
          <w:sz w:val="24"/>
          <w:szCs w:val="24"/>
        </w:rPr>
        <w:t xml:space="preserve"> 255</w:t>
      </w:r>
    </w:p>
    <w:tbl>
      <w:tblPr>
        <w:tblW w:w="0" w:type="auto"/>
        <w:tblInd w:w="68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3D1993" w:rsidTr="00483CF7">
        <w:trPr>
          <w:trHeight w:val="77"/>
        </w:trPr>
        <w:tc>
          <w:tcPr>
            <w:tcW w:w="3274" w:type="dxa"/>
          </w:tcPr>
          <w:p w:rsidR="003D1993" w:rsidRDefault="003D1993" w:rsidP="005B699C">
            <w:pPr>
              <w:tabs>
                <w:tab w:val="left" w:pos="151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4FC2" w:rsidRPr="005B699C" w:rsidRDefault="00544FC2" w:rsidP="00483CF7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t>ПЕРЕЧЕНЬ</w:t>
      </w:r>
    </w:p>
    <w:p w:rsidR="00544FC2" w:rsidRPr="005B699C" w:rsidRDefault="00544FC2" w:rsidP="00544FC2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t xml:space="preserve">предприятий, учреждений и организаций по Вятскополянскому району </w:t>
      </w:r>
    </w:p>
    <w:p w:rsidR="00544FC2" w:rsidRPr="005B699C" w:rsidRDefault="00544FC2" w:rsidP="00544FC2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5B699C">
        <w:rPr>
          <w:color w:val="000000" w:themeColor="text1"/>
          <w:sz w:val="24"/>
          <w:szCs w:val="24"/>
        </w:rPr>
        <w:t>для отбывания осужденными исправительных работ</w:t>
      </w:r>
    </w:p>
    <w:tbl>
      <w:tblPr>
        <w:tblStyle w:val="a4"/>
        <w:tblpPr w:leftFromText="180" w:rightFromText="180" w:vertAnchor="text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3402"/>
        <w:gridCol w:w="1100"/>
      </w:tblGrid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№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B699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699C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3402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Кол-во рабочих мест</w:t>
            </w:r>
          </w:p>
        </w:tc>
      </w:tr>
      <w:tr w:rsidR="00483CF7" w:rsidRPr="005B699C" w:rsidTr="00483CF7">
        <w:trPr>
          <w:trHeight w:val="857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«Залесье»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Григорьев Владислав Николаевич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дер. Виноградово,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Новая, д.5, кв.2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40-5-68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rPr>
          <w:trHeight w:val="846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«Русь»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Рупасов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Руслан Вита</w:t>
            </w:r>
            <w:r w:rsidRPr="005B699C">
              <w:rPr>
                <w:color w:val="000000" w:themeColor="text1"/>
                <w:sz w:val="24"/>
                <w:szCs w:val="24"/>
              </w:rPr>
              <w:t>льевич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Новый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Бурец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Центральная, д.19,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44-1-40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2*</w:t>
            </w:r>
          </w:p>
        </w:tc>
      </w:tr>
      <w:tr w:rsidR="00483CF7" w:rsidRPr="005B699C" w:rsidTr="00483CF7">
        <w:trPr>
          <w:trHeight w:val="824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«АПК «Союз»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Шишкин Антон Владимирович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Кулыги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Средняя, д.10а,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7-55-04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2*</w:t>
            </w:r>
          </w:p>
        </w:tc>
      </w:tr>
      <w:tr w:rsidR="00483CF7" w:rsidRPr="005B699C" w:rsidTr="00483CF7">
        <w:trPr>
          <w:trHeight w:val="845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«ЛУЗАЛЕС-Вятка»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Шабанов Юрий Валерьевич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пгт Красная Поляна,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Дружбы, д.1,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5-30-01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2*</w:t>
            </w:r>
          </w:p>
        </w:tc>
      </w:tr>
      <w:tr w:rsidR="00483CF7" w:rsidRPr="005B699C" w:rsidTr="00483CF7">
        <w:trPr>
          <w:trHeight w:val="842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B699C">
              <w:rPr>
                <w:color w:val="000000" w:themeColor="text1"/>
                <w:sz w:val="24"/>
                <w:szCs w:val="24"/>
              </w:rPr>
              <w:t>Экотех</w:t>
            </w:r>
            <w:proofErr w:type="spellEnd"/>
            <w:r w:rsidRPr="005B699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Журавлев Андрей Николаевич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Вятские Поляны,</w:t>
            </w:r>
          </w:p>
          <w:p w:rsidR="00483CF7" w:rsidRPr="00066A84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6A84">
              <w:rPr>
                <w:sz w:val="24"/>
                <w:szCs w:val="24"/>
              </w:rPr>
              <w:t>мкр</w:t>
            </w:r>
            <w:proofErr w:type="spellEnd"/>
            <w:r w:rsidRPr="00066A84">
              <w:rPr>
                <w:sz w:val="24"/>
                <w:szCs w:val="24"/>
              </w:rPr>
              <w:t xml:space="preserve"> Центральный, д.1, кв.53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7-53-40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ОАО «Вятско-Полянская птицефабрика»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Андронов Андрей Владимирович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Вятские Поляны,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Деповская, д.32,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8-8333-46-11-47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«Наш город»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Закиров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Нурзада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Галимуллович</w:t>
            </w:r>
            <w:proofErr w:type="spellEnd"/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Вятские Поляны,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Гагарина, д.7а,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7-06-15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«ТД Усть-Люга»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Лукин Ильшат Валериевич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п. Усть-Люга,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Сосновская, д.29, 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3-05-56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5B699C">
              <w:rPr>
                <w:color w:val="000000" w:themeColor="text1"/>
                <w:sz w:val="24"/>
                <w:szCs w:val="24"/>
              </w:rPr>
              <w:t>Пром-Экопак</w:t>
            </w:r>
            <w:proofErr w:type="spellEnd"/>
            <w:r w:rsidRPr="005B699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Хасимов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Ринат Васильевич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пгт Красная Поляна,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Коммунальная, д.8-а, тел.: 89127231371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УК ЖКК</w:t>
            </w:r>
            <w:r w:rsidRPr="005B699C">
              <w:rPr>
                <w:color w:val="000000" w:themeColor="text1"/>
                <w:sz w:val="24"/>
                <w:szCs w:val="24"/>
              </w:rPr>
              <w:t xml:space="preserve"> №1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Овечкина Валентина Владимировна</w:t>
            </w:r>
          </w:p>
        </w:tc>
        <w:tc>
          <w:tcPr>
            <w:tcW w:w="3402" w:type="dxa"/>
          </w:tcPr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Сосновка,</w:t>
            </w:r>
          </w:p>
          <w:p w:rsidR="00483CF7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Октябрьская, д.29а, </w:t>
            </w:r>
          </w:p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3-12-03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  <w:tr w:rsidR="00483CF7" w:rsidRPr="005B699C" w:rsidTr="00483CF7">
        <w:trPr>
          <w:trHeight w:val="635"/>
        </w:trPr>
        <w:tc>
          <w:tcPr>
            <w:tcW w:w="675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5B69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B699C">
              <w:rPr>
                <w:color w:val="000000" w:themeColor="text1"/>
                <w:sz w:val="24"/>
                <w:szCs w:val="24"/>
              </w:rPr>
              <w:t>УФПС Кировской области АО «Почта России»</w:t>
            </w:r>
          </w:p>
        </w:tc>
        <w:tc>
          <w:tcPr>
            <w:tcW w:w="2551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Мартынов Сергей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Володарович</w:t>
            </w:r>
            <w:proofErr w:type="spellEnd"/>
          </w:p>
        </w:tc>
        <w:tc>
          <w:tcPr>
            <w:tcW w:w="3402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Киров, ул. Спасская, д.43 (г. Сосновка)</w:t>
            </w:r>
          </w:p>
        </w:tc>
        <w:tc>
          <w:tcPr>
            <w:tcW w:w="1100" w:type="dxa"/>
          </w:tcPr>
          <w:p w:rsidR="00483CF7" w:rsidRPr="005B699C" w:rsidRDefault="00483CF7" w:rsidP="00483CF7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1*</w:t>
            </w:r>
          </w:p>
        </w:tc>
      </w:tr>
    </w:tbl>
    <w:p w:rsidR="002F2D5C" w:rsidRDefault="002F2D5C" w:rsidP="00544FC2">
      <w:pPr>
        <w:tabs>
          <w:tab w:val="left" w:pos="151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*по согласованию</w:t>
      </w:r>
    </w:p>
    <w:p w:rsidR="00483CF7" w:rsidRDefault="00483CF7" w:rsidP="00483CF7">
      <w:pPr>
        <w:jc w:val="both"/>
        <w:rPr>
          <w:rFonts w:eastAsia="Calibri"/>
          <w:sz w:val="28"/>
          <w:lang w:eastAsia="en-US"/>
        </w:rPr>
      </w:pPr>
    </w:p>
    <w:p w:rsidR="00483CF7" w:rsidRPr="00483CF7" w:rsidRDefault="00483CF7" w:rsidP="00483CF7">
      <w:pPr>
        <w:jc w:val="both"/>
        <w:rPr>
          <w:sz w:val="28"/>
        </w:rPr>
      </w:pPr>
    </w:p>
    <w:sectPr w:rsidR="00483CF7" w:rsidRPr="00483CF7" w:rsidSect="00483CF7">
      <w:pgSz w:w="11906" w:h="16838"/>
      <w:pgMar w:top="993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B4"/>
    <w:rsid w:val="00002CC1"/>
    <w:rsid w:val="000139CB"/>
    <w:rsid w:val="00066A84"/>
    <w:rsid w:val="000E50E6"/>
    <w:rsid w:val="00155225"/>
    <w:rsid w:val="0025142E"/>
    <w:rsid w:val="002F2D5C"/>
    <w:rsid w:val="00303A57"/>
    <w:rsid w:val="00361E1E"/>
    <w:rsid w:val="003C3F70"/>
    <w:rsid w:val="003D1993"/>
    <w:rsid w:val="0044079A"/>
    <w:rsid w:val="00483CF7"/>
    <w:rsid w:val="00544FC2"/>
    <w:rsid w:val="005B699C"/>
    <w:rsid w:val="006150BE"/>
    <w:rsid w:val="00677689"/>
    <w:rsid w:val="00685AB5"/>
    <w:rsid w:val="006C51B8"/>
    <w:rsid w:val="006D53D2"/>
    <w:rsid w:val="00794D1B"/>
    <w:rsid w:val="007E5D97"/>
    <w:rsid w:val="008025B4"/>
    <w:rsid w:val="0084710D"/>
    <w:rsid w:val="009345C1"/>
    <w:rsid w:val="00956E76"/>
    <w:rsid w:val="00981B97"/>
    <w:rsid w:val="00A93A8E"/>
    <w:rsid w:val="00AB6E84"/>
    <w:rsid w:val="00BB4889"/>
    <w:rsid w:val="00C53C2C"/>
    <w:rsid w:val="00C85A53"/>
    <w:rsid w:val="00CE5A70"/>
    <w:rsid w:val="00D15942"/>
    <w:rsid w:val="00DB658E"/>
    <w:rsid w:val="00DD7791"/>
    <w:rsid w:val="00E20A36"/>
    <w:rsid w:val="00E25DC9"/>
    <w:rsid w:val="00E42D8D"/>
    <w:rsid w:val="00E5535D"/>
    <w:rsid w:val="00E639A9"/>
    <w:rsid w:val="00F03E91"/>
    <w:rsid w:val="00F1737F"/>
    <w:rsid w:val="00F51502"/>
    <w:rsid w:val="00F8413A"/>
    <w:rsid w:val="00FB42C6"/>
    <w:rsid w:val="00FC418F"/>
    <w:rsid w:val="00F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Calibri" w:hAnsi="Times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4889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488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8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rsid w:val="00BB4889"/>
    <w:rPr>
      <w:rFonts w:ascii="Times New Roman" w:eastAsia="Times New Roman" w:hAnsi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4889"/>
    <w:rPr>
      <w:rFonts w:ascii="Times New Roman" w:eastAsia="Times New Roman" w:hAnsi="Times New Roman"/>
      <w:szCs w:val="20"/>
      <w:lang w:eastAsia="ru-RU"/>
    </w:rPr>
  </w:style>
  <w:style w:type="paragraph" w:styleId="2">
    <w:name w:val="Body Text 2"/>
    <w:basedOn w:val="a"/>
    <w:link w:val="20"/>
    <w:rsid w:val="00BB4889"/>
    <w:rPr>
      <w:sz w:val="28"/>
    </w:rPr>
  </w:style>
  <w:style w:type="character" w:customStyle="1" w:styleId="20">
    <w:name w:val="Основной текст 2 Знак"/>
    <w:basedOn w:val="a0"/>
    <w:link w:val="2"/>
    <w:rsid w:val="00BB4889"/>
    <w:rPr>
      <w:rFonts w:ascii="Times New Roman" w:eastAsia="Times New Roman" w:hAnsi="Times New Roman"/>
      <w:szCs w:val="20"/>
      <w:lang w:eastAsia="ru-RU"/>
    </w:rPr>
  </w:style>
  <w:style w:type="paragraph" w:styleId="a3">
    <w:name w:val="No Spacing"/>
    <w:qFormat/>
    <w:rsid w:val="00BB4889"/>
    <w:pPr>
      <w:spacing w:after="0" w:line="240" w:lineRule="auto"/>
      <w:jc w:val="both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59"/>
    <w:rsid w:val="0054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Calibri" w:hAnsi="Times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4889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488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8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rsid w:val="00BB4889"/>
    <w:rPr>
      <w:rFonts w:ascii="Times New Roman" w:eastAsia="Times New Roman" w:hAnsi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4889"/>
    <w:rPr>
      <w:rFonts w:ascii="Times New Roman" w:eastAsia="Times New Roman" w:hAnsi="Times New Roman"/>
      <w:szCs w:val="20"/>
      <w:lang w:eastAsia="ru-RU"/>
    </w:rPr>
  </w:style>
  <w:style w:type="paragraph" w:styleId="2">
    <w:name w:val="Body Text 2"/>
    <w:basedOn w:val="a"/>
    <w:link w:val="20"/>
    <w:rsid w:val="00BB4889"/>
    <w:rPr>
      <w:sz w:val="28"/>
    </w:rPr>
  </w:style>
  <w:style w:type="character" w:customStyle="1" w:styleId="20">
    <w:name w:val="Основной текст 2 Знак"/>
    <w:basedOn w:val="a0"/>
    <w:link w:val="2"/>
    <w:rsid w:val="00BB4889"/>
    <w:rPr>
      <w:rFonts w:ascii="Times New Roman" w:eastAsia="Times New Roman" w:hAnsi="Times New Roman"/>
      <w:szCs w:val="20"/>
      <w:lang w:eastAsia="ru-RU"/>
    </w:rPr>
  </w:style>
  <w:style w:type="paragraph" w:styleId="a3">
    <w:name w:val="No Spacing"/>
    <w:qFormat/>
    <w:rsid w:val="00BB4889"/>
    <w:pPr>
      <w:spacing w:after="0" w:line="240" w:lineRule="auto"/>
      <w:jc w:val="both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59"/>
    <w:rsid w:val="0054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Nikolaich</dc:creator>
  <cp:keywords/>
  <dc:description/>
  <cp:lastModifiedBy>User2_2</cp:lastModifiedBy>
  <cp:revision>20</cp:revision>
  <cp:lastPrinted>2025-03-12T05:17:00Z</cp:lastPrinted>
  <dcterms:created xsi:type="dcterms:W3CDTF">2025-03-07T06:41:00Z</dcterms:created>
  <dcterms:modified xsi:type="dcterms:W3CDTF">2025-03-12T05:19:00Z</dcterms:modified>
</cp:coreProperties>
</file>