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78" w:rsidRPr="00646078" w:rsidRDefault="00646078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Приложение №</w:t>
      </w:r>
      <w:r w:rsidR="001764F7">
        <w:rPr>
          <w:rFonts w:ascii="Times New Roman" w:hAnsi="Times New Roman" w:cs="Times New Roman"/>
        </w:rPr>
        <w:t>14</w:t>
      </w:r>
      <w:r w:rsidR="0018275F">
        <w:rPr>
          <w:rFonts w:ascii="Times New Roman" w:hAnsi="Times New Roman" w:cs="Times New Roman"/>
        </w:rPr>
        <w:t>.</w:t>
      </w:r>
      <w:r w:rsidR="00C530A3">
        <w:rPr>
          <w:rFonts w:ascii="Times New Roman" w:hAnsi="Times New Roman" w:cs="Times New Roman"/>
        </w:rPr>
        <w:t>10</w:t>
      </w:r>
    </w:p>
    <w:p w:rsidR="00E20175" w:rsidRPr="00646078" w:rsidRDefault="00E20175" w:rsidP="0064607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 решению</w:t>
      </w:r>
    </w:p>
    <w:p w:rsidR="00E20175" w:rsidRPr="00646078" w:rsidRDefault="00646078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Вятскополянской</w:t>
      </w:r>
      <w:r w:rsidR="00E20175" w:rsidRPr="00646078">
        <w:rPr>
          <w:rFonts w:ascii="Times New Roman" w:hAnsi="Times New Roman" w:cs="Times New Roman"/>
        </w:rPr>
        <w:t xml:space="preserve"> районной Думы</w:t>
      </w:r>
    </w:p>
    <w:p w:rsidR="00E20175" w:rsidRPr="00646078" w:rsidRDefault="00E20175">
      <w:pPr>
        <w:pStyle w:val="ConsPlusNormal"/>
        <w:jc w:val="right"/>
        <w:rPr>
          <w:rFonts w:ascii="Times New Roman" w:hAnsi="Times New Roman" w:cs="Times New Roman"/>
        </w:rPr>
      </w:pPr>
      <w:r w:rsidRPr="00646078">
        <w:rPr>
          <w:rFonts w:ascii="Times New Roman" w:hAnsi="Times New Roman" w:cs="Times New Roman"/>
        </w:rPr>
        <w:t>Кировской области</w:t>
      </w:r>
    </w:p>
    <w:p w:rsidR="00E20175" w:rsidRPr="00646078" w:rsidRDefault="00177669">
      <w:pPr>
        <w:pStyle w:val="ConsPlusNormal"/>
        <w:jc w:val="right"/>
        <w:rPr>
          <w:rFonts w:ascii="Times New Roman" w:hAnsi="Times New Roman" w:cs="Times New Roman"/>
        </w:rPr>
      </w:pPr>
      <w:r w:rsidRPr="00177669">
        <w:rPr>
          <w:rFonts w:ascii="Times New Roman" w:hAnsi="Times New Roman" w:cs="Times New Roman"/>
        </w:rPr>
        <w:t xml:space="preserve">от </w:t>
      </w:r>
      <w:r w:rsidR="00010D17">
        <w:rPr>
          <w:rFonts w:ascii="Times New Roman" w:hAnsi="Times New Roman" w:cs="Times New Roman"/>
        </w:rPr>
        <w:t xml:space="preserve">18.06.2025 </w:t>
      </w:r>
      <w:r w:rsidRPr="00177669">
        <w:rPr>
          <w:rFonts w:ascii="Times New Roman" w:hAnsi="Times New Roman" w:cs="Times New Roman"/>
        </w:rPr>
        <w:t>№</w:t>
      </w:r>
      <w:r w:rsidR="00010D17">
        <w:rPr>
          <w:rFonts w:ascii="Times New Roman" w:hAnsi="Times New Roman" w:cs="Times New Roman"/>
        </w:rPr>
        <w:t xml:space="preserve"> 21</w:t>
      </w:r>
    </w:p>
    <w:p w:rsidR="00E20175" w:rsidRPr="00A05223" w:rsidRDefault="00E201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175" w:rsidRPr="00A05223" w:rsidRDefault="00E20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ПОРЯДОК</w:t>
      </w:r>
    </w:p>
    <w:p w:rsidR="00E20175" w:rsidRPr="00A05223" w:rsidRDefault="00E20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10319" w:rsidRPr="00A05223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A0522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</w:t>
      </w:r>
      <w:r w:rsidR="00C530A3" w:rsidRPr="00A05223">
        <w:rPr>
          <w:rFonts w:ascii="Times New Roman" w:hAnsi="Times New Roman" w:cs="Times New Roman"/>
          <w:sz w:val="28"/>
          <w:szCs w:val="28"/>
        </w:rPr>
        <w:t xml:space="preserve">ИСПОЛНЕНИЕ СУДЕБНЫХ </w:t>
      </w:r>
      <w:r w:rsidR="00E018B3" w:rsidRPr="00A05223">
        <w:rPr>
          <w:rFonts w:ascii="Times New Roman" w:hAnsi="Times New Roman" w:cs="Times New Roman"/>
          <w:sz w:val="28"/>
          <w:szCs w:val="28"/>
        </w:rPr>
        <w:t>АКТОВ</w:t>
      </w:r>
      <w:r w:rsidR="00F0346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bookmarkStart w:id="0" w:name="_GoBack"/>
      <w:bookmarkEnd w:id="0"/>
    </w:p>
    <w:p w:rsidR="00E20175" w:rsidRPr="00A05223" w:rsidRDefault="00E2017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20175" w:rsidRPr="00A05223" w:rsidRDefault="00E201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175" w:rsidRPr="00A05223" w:rsidRDefault="00E201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предоставления </w:t>
      </w:r>
      <w:r w:rsidR="00510319" w:rsidRPr="00A05223">
        <w:rPr>
          <w:rFonts w:ascii="Times New Roman" w:hAnsi="Times New Roman" w:cs="Times New Roman"/>
          <w:sz w:val="28"/>
          <w:szCs w:val="28"/>
        </w:rPr>
        <w:t xml:space="preserve">и распределения из бюджета Вятскополянского района </w:t>
      </w:r>
      <w:r w:rsidRPr="00A05223">
        <w:rPr>
          <w:rFonts w:ascii="Times New Roman" w:hAnsi="Times New Roman" w:cs="Times New Roman"/>
          <w:sz w:val="28"/>
          <w:szCs w:val="28"/>
        </w:rPr>
        <w:t xml:space="preserve">бюджетам поселений иных межбюджетных трансфертов на </w:t>
      </w:r>
      <w:r w:rsidR="00C530A3" w:rsidRPr="00A05223">
        <w:rPr>
          <w:rFonts w:ascii="Times New Roman" w:hAnsi="Times New Roman" w:cs="Times New Roman"/>
          <w:sz w:val="28"/>
          <w:szCs w:val="28"/>
        </w:rPr>
        <w:t xml:space="preserve">исполнение судебных </w:t>
      </w:r>
      <w:r w:rsidR="00E018B3" w:rsidRPr="00A05223">
        <w:rPr>
          <w:rFonts w:ascii="Times New Roman" w:hAnsi="Times New Roman" w:cs="Times New Roman"/>
          <w:sz w:val="28"/>
          <w:szCs w:val="28"/>
        </w:rPr>
        <w:t>актов</w:t>
      </w:r>
      <w:r w:rsidR="00F0346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530A3" w:rsidRPr="00A05223">
        <w:rPr>
          <w:rFonts w:ascii="Times New Roman" w:hAnsi="Times New Roman" w:cs="Times New Roman"/>
          <w:sz w:val="28"/>
          <w:szCs w:val="28"/>
        </w:rPr>
        <w:t xml:space="preserve"> </w:t>
      </w:r>
      <w:r w:rsidRPr="00A05223">
        <w:rPr>
          <w:rFonts w:ascii="Times New Roman" w:hAnsi="Times New Roman" w:cs="Times New Roman"/>
          <w:sz w:val="28"/>
          <w:szCs w:val="28"/>
        </w:rPr>
        <w:t>(далее - межбюджетные трансферты).</w:t>
      </w:r>
    </w:p>
    <w:p w:rsidR="00E20175" w:rsidRPr="00A05223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2. Межбюджетные трансферты предоставляются бюджетам поселений </w:t>
      </w:r>
      <w:r w:rsidR="00C530A3" w:rsidRPr="00A05223">
        <w:rPr>
          <w:rFonts w:ascii="Times New Roman" w:hAnsi="Times New Roman" w:cs="Times New Roman"/>
          <w:sz w:val="28"/>
          <w:szCs w:val="28"/>
        </w:rPr>
        <w:t>на</w:t>
      </w:r>
      <w:r w:rsidRPr="00A05223">
        <w:rPr>
          <w:rFonts w:ascii="Times New Roman" w:hAnsi="Times New Roman" w:cs="Times New Roman"/>
          <w:sz w:val="28"/>
          <w:szCs w:val="28"/>
        </w:rPr>
        <w:t xml:space="preserve"> </w:t>
      </w:r>
      <w:r w:rsidR="00C530A3" w:rsidRPr="00A05223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F0346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B6DD8" w:rsidRPr="00A05223">
        <w:rPr>
          <w:rFonts w:ascii="Times New Roman" w:hAnsi="Times New Roman" w:cs="Times New Roman"/>
          <w:sz w:val="28"/>
          <w:szCs w:val="28"/>
        </w:rPr>
        <w:t>.</w:t>
      </w:r>
    </w:p>
    <w:p w:rsidR="00E018B3" w:rsidRPr="00A05223" w:rsidRDefault="00E20175" w:rsidP="00E018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3. </w:t>
      </w:r>
      <w:bookmarkStart w:id="1" w:name="P16"/>
      <w:bookmarkEnd w:id="1"/>
      <w:r w:rsidR="00E018B3" w:rsidRPr="00A05223">
        <w:rPr>
          <w:rFonts w:ascii="Times New Roman" w:hAnsi="Times New Roman" w:cs="Times New Roman"/>
          <w:sz w:val="28"/>
          <w:szCs w:val="28"/>
        </w:rPr>
        <w:t>Общий объем межбюджетных трансфертов и распределение межбюджетных трансфертов между поселениями Вятскополянского района определяются решением Вятскополянской районной Думы о бюджете муниципального образования Вятскополянский муниципальный район (далее – Решение о бюджете).</w:t>
      </w:r>
    </w:p>
    <w:p w:rsidR="00E018B3" w:rsidRPr="00A05223" w:rsidRDefault="00E018B3" w:rsidP="00E018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Размер межбюджетного трансферта, предоставляемого i-</w:t>
      </w:r>
      <w:proofErr w:type="spellStart"/>
      <w:r w:rsidRPr="00A0522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05223">
        <w:rPr>
          <w:rFonts w:ascii="Times New Roman" w:hAnsi="Times New Roman" w:cs="Times New Roman"/>
          <w:sz w:val="28"/>
          <w:szCs w:val="28"/>
        </w:rPr>
        <w:t xml:space="preserve"> поселению (</w:t>
      </w:r>
      <w:proofErr w:type="spellStart"/>
      <w:r w:rsidRPr="00A05223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A05223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E018B3" w:rsidRPr="00A05223" w:rsidRDefault="00E018B3" w:rsidP="00E018B3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018B3" w:rsidRPr="00A05223" w:rsidRDefault="00E018B3" w:rsidP="00E018B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05223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A0522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0522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0522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05223">
        <w:rPr>
          <w:rFonts w:ascii="Times New Roman" w:hAnsi="Times New Roman" w:cs="Times New Roman"/>
          <w:sz w:val="28"/>
          <w:szCs w:val="28"/>
        </w:rPr>
        <w:t>, где:</w:t>
      </w:r>
    </w:p>
    <w:p w:rsidR="00E018B3" w:rsidRPr="00A05223" w:rsidRDefault="00E018B3" w:rsidP="00E018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8B3" w:rsidRPr="00A05223" w:rsidRDefault="00E018B3" w:rsidP="00A0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522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0522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05223">
        <w:rPr>
          <w:rFonts w:ascii="Times New Roman" w:hAnsi="Times New Roman" w:cs="Times New Roman"/>
          <w:sz w:val="28"/>
          <w:szCs w:val="28"/>
        </w:rPr>
        <w:t xml:space="preserve"> – объем средств, указанных в </w:t>
      </w:r>
      <w:r w:rsidR="001E0568" w:rsidRPr="00A05223">
        <w:rPr>
          <w:rFonts w:ascii="Times New Roman" w:hAnsi="Times New Roman" w:cs="Times New Roman"/>
          <w:sz w:val="28"/>
          <w:szCs w:val="28"/>
        </w:rPr>
        <w:t>ходатайстве</w:t>
      </w:r>
      <w:r w:rsidRPr="00A05223">
        <w:rPr>
          <w:rFonts w:ascii="Times New Roman" w:hAnsi="Times New Roman" w:cs="Times New Roman"/>
          <w:sz w:val="28"/>
          <w:szCs w:val="28"/>
        </w:rPr>
        <w:t xml:space="preserve"> </w:t>
      </w:r>
      <w:r w:rsidR="001E0568" w:rsidRPr="00A05223">
        <w:rPr>
          <w:rFonts w:ascii="Times New Roman" w:hAnsi="Times New Roman" w:cs="Times New Roman"/>
          <w:sz w:val="28"/>
          <w:szCs w:val="28"/>
        </w:rPr>
        <w:t>городского (сельского) поселения</w:t>
      </w:r>
      <w:r w:rsidRPr="00A05223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="001E0568" w:rsidRPr="00A05223">
        <w:rPr>
          <w:rFonts w:ascii="Times New Roman" w:hAnsi="Times New Roman" w:cs="Times New Roman"/>
          <w:sz w:val="28"/>
          <w:szCs w:val="28"/>
        </w:rPr>
        <w:t>межбюджетных трансфертов.</w:t>
      </w:r>
    </w:p>
    <w:p w:rsidR="00E20175" w:rsidRPr="00A05223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2579">
        <w:rPr>
          <w:rFonts w:ascii="Times New Roman" w:hAnsi="Times New Roman" w:cs="Times New Roman"/>
          <w:sz w:val="28"/>
          <w:szCs w:val="28"/>
        </w:rPr>
        <w:t xml:space="preserve">4. Межбюджетные трансферты </w:t>
      </w:r>
      <w:r w:rsidR="00EB6DD8" w:rsidRPr="005C2579">
        <w:rPr>
          <w:rFonts w:ascii="Times New Roman" w:hAnsi="Times New Roman" w:cs="Times New Roman"/>
          <w:sz w:val="28"/>
          <w:szCs w:val="28"/>
        </w:rPr>
        <w:t>предоставляются городским (сельским) поселениям</w:t>
      </w:r>
      <w:r w:rsidRPr="005C2579">
        <w:rPr>
          <w:rFonts w:ascii="Times New Roman" w:hAnsi="Times New Roman" w:cs="Times New Roman"/>
          <w:sz w:val="28"/>
          <w:szCs w:val="28"/>
        </w:rPr>
        <w:t xml:space="preserve"> при условии </w:t>
      </w:r>
      <w:r w:rsidR="001E0568" w:rsidRPr="005C2579">
        <w:rPr>
          <w:rFonts w:ascii="Times New Roman" w:hAnsi="Times New Roman" w:cs="Times New Roman"/>
          <w:sz w:val="28"/>
          <w:szCs w:val="28"/>
        </w:rPr>
        <w:t>наличия судебных актов, поставленных на учет в управлении финансов администрации Вятскополянского района</w:t>
      </w:r>
      <w:r w:rsidR="00A05223" w:rsidRPr="005C2579">
        <w:rPr>
          <w:rFonts w:ascii="Times New Roman" w:hAnsi="Times New Roman" w:cs="Times New Roman"/>
          <w:sz w:val="28"/>
          <w:szCs w:val="28"/>
        </w:rPr>
        <w:t xml:space="preserve"> в установленном им порядке</w:t>
      </w:r>
      <w:r w:rsidR="009F6E60" w:rsidRPr="005C2579">
        <w:rPr>
          <w:rFonts w:ascii="Times New Roman" w:hAnsi="Times New Roman" w:cs="Times New Roman"/>
          <w:sz w:val="28"/>
          <w:szCs w:val="28"/>
        </w:rPr>
        <w:t>, и не</w:t>
      </w:r>
      <w:r w:rsidR="001E0568" w:rsidRPr="005C2579">
        <w:rPr>
          <w:rFonts w:ascii="Times New Roman" w:hAnsi="Times New Roman" w:cs="Times New Roman"/>
          <w:sz w:val="28"/>
          <w:szCs w:val="28"/>
        </w:rPr>
        <w:t>исполнение которых влечет приостано</w:t>
      </w:r>
      <w:r w:rsidR="006D4D80" w:rsidRPr="005C2579">
        <w:rPr>
          <w:rFonts w:ascii="Times New Roman" w:hAnsi="Times New Roman" w:cs="Times New Roman"/>
          <w:sz w:val="28"/>
          <w:szCs w:val="28"/>
        </w:rPr>
        <w:t>вление осуществления операций по расходованию средств на всех лицевых счетах должника, открытых в управлении финансов</w:t>
      </w:r>
      <w:r w:rsidRPr="005C2579">
        <w:rPr>
          <w:rFonts w:ascii="Times New Roman" w:hAnsi="Times New Roman" w:cs="Times New Roman"/>
          <w:sz w:val="28"/>
          <w:szCs w:val="28"/>
        </w:rPr>
        <w:t>.</w:t>
      </w:r>
    </w:p>
    <w:p w:rsidR="00E20175" w:rsidRPr="00A05223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5. </w:t>
      </w:r>
      <w:r w:rsidR="00834B16" w:rsidRPr="00A05223">
        <w:rPr>
          <w:rFonts w:ascii="Times New Roman" w:hAnsi="Times New Roman" w:cs="Times New Roman"/>
          <w:sz w:val="28"/>
          <w:szCs w:val="28"/>
        </w:rPr>
        <w:t>Городские (сельские) поселения</w:t>
      </w:r>
      <w:r w:rsidRPr="00A05223">
        <w:rPr>
          <w:rFonts w:ascii="Times New Roman" w:hAnsi="Times New Roman" w:cs="Times New Roman"/>
          <w:sz w:val="28"/>
          <w:szCs w:val="28"/>
        </w:rPr>
        <w:t xml:space="preserve"> осуществляют расходование поступивших сре</w:t>
      </w:r>
      <w:proofErr w:type="gramStart"/>
      <w:r w:rsidRPr="00A0522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A05223">
        <w:rPr>
          <w:rFonts w:ascii="Times New Roman" w:hAnsi="Times New Roman" w:cs="Times New Roman"/>
          <w:sz w:val="28"/>
          <w:szCs w:val="28"/>
        </w:rPr>
        <w:t>оответствии с утвержденными решениями о бюджете</w:t>
      </w:r>
      <w:r w:rsidR="00622D7F" w:rsidRPr="00A05223">
        <w:rPr>
          <w:rFonts w:ascii="Times New Roman" w:hAnsi="Times New Roman" w:cs="Times New Roman"/>
          <w:sz w:val="28"/>
          <w:szCs w:val="28"/>
        </w:rPr>
        <w:t xml:space="preserve"> на цели, установленные </w:t>
      </w:r>
      <w:hyperlink w:anchor="P16">
        <w:r w:rsidR="00622D7F" w:rsidRPr="00A052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05223">
        <w:rPr>
          <w:rFonts w:ascii="Times New Roman" w:hAnsi="Times New Roman" w:cs="Times New Roman"/>
          <w:sz w:val="28"/>
          <w:szCs w:val="28"/>
        </w:rPr>
        <w:t>2</w:t>
      </w:r>
      <w:r w:rsidR="00622D7F" w:rsidRPr="00A05223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A05223">
        <w:rPr>
          <w:rFonts w:ascii="Times New Roman" w:hAnsi="Times New Roman" w:cs="Times New Roman"/>
          <w:sz w:val="28"/>
          <w:szCs w:val="28"/>
        </w:rPr>
        <w:t>.</w:t>
      </w:r>
    </w:p>
    <w:p w:rsidR="00E20175" w:rsidRPr="00A05223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6. Учет операций по расходованию межбюджетных трансфертов осуществляется на лицевом счете получателя бюджетных средств, открытом в управлении финансов администрации </w:t>
      </w:r>
      <w:r w:rsidR="00646078" w:rsidRPr="00A05223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A05223">
        <w:rPr>
          <w:rFonts w:ascii="Times New Roman" w:hAnsi="Times New Roman" w:cs="Times New Roman"/>
          <w:sz w:val="28"/>
          <w:szCs w:val="28"/>
        </w:rPr>
        <w:t xml:space="preserve"> района (далее - </w:t>
      </w:r>
      <w:r w:rsidRPr="00A05223">
        <w:rPr>
          <w:rFonts w:ascii="Times New Roman" w:hAnsi="Times New Roman" w:cs="Times New Roman"/>
          <w:sz w:val="28"/>
          <w:szCs w:val="28"/>
        </w:rPr>
        <w:lastRenderedPageBreak/>
        <w:t>управление финансов).</w:t>
      </w:r>
    </w:p>
    <w:p w:rsidR="00A05223" w:rsidRPr="00A05223" w:rsidRDefault="00E20175" w:rsidP="001E05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7. </w:t>
      </w:r>
      <w:r w:rsidR="00834B16" w:rsidRPr="00A05223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осуществляется в бюджеты городских (сельских) поселений в пределах сумм, распределенных решением о бюджете Вятскополянского района, </w:t>
      </w:r>
      <w:r w:rsidR="00A05223" w:rsidRPr="00A05223">
        <w:rPr>
          <w:rFonts w:ascii="Times New Roman" w:hAnsi="Times New Roman" w:cs="Times New Roman"/>
          <w:sz w:val="28"/>
          <w:szCs w:val="28"/>
        </w:rPr>
        <w:t xml:space="preserve">в объеме средств, необходимом для оплаты судебных решений, срок исполнения по которым наступит в текущем месяце. </w:t>
      </w:r>
    </w:p>
    <w:p w:rsidR="00834B16" w:rsidRPr="00A05223" w:rsidRDefault="00A05223" w:rsidP="001E05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осуществляется управлением финансов </w:t>
      </w:r>
      <w:r w:rsidR="00834B16" w:rsidRPr="00A0522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E0568" w:rsidRPr="00A05223">
        <w:rPr>
          <w:rFonts w:ascii="Times New Roman" w:hAnsi="Times New Roman" w:cs="Times New Roman"/>
          <w:sz w:val="28"/>
          <w:szCs w:val="28"/>
        </w:rPr>
        <w:t>5</w:t>
      </w:r>
      <w:r w:rsidR="00834B16" w:rsidRPr="00A05223">
        <w:rPr>
          <w:rFonts w:ascii="Times New Roman" w:hAnsi="Times New Roman" w:cs="Times New Roman"/>
          <w:sz w:val="28"/>
          <w:szCs w:val="28"/>
        </w:rPr>
        <w:t xml:space="preserve"> рабочих дней после предоставления городскими (сельскими) поселениями </w:t>
      </w:r>
      <w:r w:rsidRPr="00A05223">
        <w:rPr>
          <w:rFonts w:ascii="Times New Roman" w:hAnsi="Times New Roman" w:cs="Times New Roman"/>
          <w:sz w:val="28"/>
          <w:szCs w:val="28"/>
        </w:rPr>
        <w:t xml:space="preserve">заявки на предоставление межбюджетного трансферта с указанием суммы, перечня судебных </w:t>
      </w:r>
      <w:r w:rsidR="00F0346E">
        <w:rPr>
          <w:rFonts w:ascii="Times New Roman" w:hAnsi="Times New Roman" w:cs="Times New Roman"/>
          <w:sz w:val="28"/>
          <w:szCs w:val="28"/>
        </w:rPr>
        <w:t xml:space="preserve">актов </w:t>
      </w:r>
      <w:r w:rsidRPr="00A05223">
        <w:rPr>
          <w:rFonts w:ascii="Times New Roman" w:hAnsi="Times New Roman" w:cs="Times New Roman"/>
          <w:sz w:val="28"/>
          <w:szCs w:val="28"/>
        </w:rPr>
        <w:t>и сроков их оплаты</w:t>
      </w:r>
      <w:r w:rsidR="00E20175" w:rsidRPr="00A05223">
        <w:rPr>
          <w:rFonts w:ascii="Times New Roman" w:hAnsi="Times New Roman" w:cs="Times New Roman"/>
          <w:sz w:val="28"/>
          <w:szCs w:val="28"/>
        </w:rPr>
        <w:t>.</w:t>
      </w:r>
    </w:p>
    <w:p w:rsidR="009C419B" w:rsidRPr="00A05223" w:rsidRDefault="009C41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Межбюджетные трансферты не перечисляются в случае установления фактов нарушения городскими (сельскими) поселениями установленных законодательством норм, предусмотренных настоящим Порядком.</w:t>
      </w:r>
    </w:p>
    <w:p w:rsidR="00E20175" w:rsidRPr="00A05223" w:rsidRDefault="00A052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8</w:t>
      </w:r>
      <w:r w:rsidR="009C419B" w:rsidRPr="00A05223">
        <w:rPr>
          <w:rFonts w:ascii="Times New Roman" w:hAnsi="Times New Roman" w:cs="Times New Roman"/>
          <w:sz w:val="28"/>
          <w:szCs w:val="28"/>
        </w:rPr>
        <w:t xml:space="preserve">. </w:t>
      </w:r>
      <w:r w:rsidR="00E20175" w:rsidRPr="00A05223">
        <w:rPr>
          <w:rFonts w:ascii="Times New Roman" w:hAnsi="Times New Roman" w:cs="Times New Roman"/>
          <w:sz w:val="28"/>
          <w:szCs w:val="28"/>
        </w:rPr>
        <w:t>Ответственность за нарушение настоящего Порядка и недостоверность отчетов, представляемых администрации района, возлагается на администрации поселений.</w:t>
      </w:r>
    </w:p>
    <w:p w:rsidR="00E20175" w:rsidRPr="00A05223" w:rsidRDefault="00A0522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9</w:t>
      </w:r>
      <w:r w:rsidR="00E20175" w:rsidRPr="00A05223">
        <w:rPr>
          <w:rFonts w:ascii="Times New Roman" w:hAnsi="Times New Roman" w:cs="Times New Roman"/>
          <w:sz w:val="28"/>
          <w:szCs w:val="28"/>
        </w:rPr>
        <w:t xml:space="preserve">. В случае использования межбюджетных трансфертов не по целевому назначению соответствующие средства взыскиваются из бюджетов </w:t>
      </w:r>
      <w:r w:rsidR="00CF5607" w:rsidRPr="00A05223">
        <w:rPr>
          <w:rFonts w:ascii="Times New Roman" w:hAnsi="Times New Roman" w:cs="Times New Roman"/>
          <w:sz w:val="28"/>
          <w:szCs w:val="28"/>
        </w:rPr>
        <w:t xml:space="preserve">городских (сельских) </w:t>
      </w:r>
      <w:r w:rsidR="00E20175" w:rsidRPr="00A05223">
        <w:rPr>
          <w:rFonts w:ascii="Times New Roman" w:hAnsi="Times New Roman" w:cs="Times New Roman"/>
          <w:sz w:val="28"/>
          <w:szCs w:val="28"/>
        </w:rPr>
        <w:t xml:space="preserve">поселений в бюджет </w:t>
      </w:r>
      <w:r w:rsidR="00CF5607" w:rsidRPr="00A05223">
        <w:rPr>
          <w:rFonts w:ascii="Times New Roman" w:hAnsi="Times New Roman" w:cs="Times New Roman"/>
          <w:sz w:val="28"/>
          <w:szCs w:val="28"/>
        </w:rPr>
        <w:t>Вятскополянского</w:t>
      </w:r>
      <w:r w:rsidR="00E20175" w:rsidRPr="00A05223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действующим законодательством.</w:t>
      </w:r>
    </w:p>
    <w:p w:rsidR="00E20175" w:rsidRPr="00A05223" w:rsidRDefault="00E20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23">
        <w:rPr>
          <w:rFonts w:ascii="Times New Roman" w:hAnsi="Times New Roman" w:cs="Times New Roman"/>
          <w:sz w:val="28"/>
          <w:szCs w:val="28"/>
        </w:rPr>
        <w:t>1</w:t>
      </w:r>
      <w:r w:rsidR="00A05223" w:rsidRPr="00A05223">
        <w:rPr>
          <w:rFonts w:ascii="Times New Roman" w:hAnsi="Times New Roman" w:cs="Times New Roman"/>
          <w:sz w:val="28"/>
          <w:szCs w:val="28"/>
        </w:rPr>
        <w:t>0</w:t>
      </w:r>
      <w:r w:rsidRPr="00A05223">
        <w:rPr>
          <w:rFonts w:ascii="Times New Roman" w:hAnsi="Times New Roman" w:cs="Times New Roman"/>
          <w:sz w:val="28"/>
          <w:szCs w:val="28"/>
        </w:rPr>
        <w:t xml:space="preserve">. Не использованные в текущем финансовом году остатки межбюджетных трансфертов подлежат возврату в бюджет </w:t>
      </w:r>
      <w:r w:rsidR="00CF5607" w:rsidRPr="00A05223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A05223">
        <w:rPr>
          <w:rFonts w:ascii="Times New Roman" w:hAnsi="Times New Roman" w:cs="Times New Roman"/>
          <w:sz w:val="28"/>
          <w:szCs w:val="28"/>
        </w:rPr>
        <w:t xml:space="preserve"> течение первых десяти рабочих дней очередного финансового года в случае отсутствия необходимости их использования.</w:t>
      </w:r>
    </w:p>
    <w:sectPr w:rsidR="00E20175" w:rsidRPr="00A05223" w:rsidSect="0017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75"/>
    <w:rsid w:val="00010D17"/>
    <w:rsid w:val="001764F7"/>
    <w:rsid w:val="00177669"/>
    <w:rsid w:val="0018275F"/>
    <w:rsid w:val="001E0568"/>
    <w:rsid w:val="00353E6D"/>
    <w:rsid w:val="00510319"/>
    <w:rsid w:val="005C2579"/>
    <w:rsid w:val="00622D7F"/>
    <w:rsid w:val="00646078"/>
    <w:rsid w:val="006D4D80"/>
    <w:rsid w:val="00834B16"/>
    <w:rsid w:val="00907424"/>
    <w:rsid w:val="009C419B"/>
    <w:rsid w:val="009F6E60"/>
    <w:rsid w:val="00A05223"/>
    <w:rsid w:val="00C530A3"/>
    <w:rsid w:val="00CF5607"/>
    <w:rsid w:val="00E018B3"/>
    <w:rsid w:val="00E20175"/>
    <w:rsid w:val="00EB6DD8"/>
    <w:rsid w:val="00F0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017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7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User_OMS</cp:lastModifiedBy>
  <cp:revision>10</cp:revision>
  <cp:lastPrinted>2025-06-09T12:53:00Z</cp:lastPrinted>
  <dcterms:created xsi:type="dcterms:W3CDTF">2025-05-29T13:57:00Z</dcterms:created>
  <dcterms:modified xsi:type="dcterms:W3CDTF">2025-06-20T07:24:00Z</dcterms:modified>
</cp:coreProperties>
</file>