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55B" w:rsidRPr="00AB17EA" w:rsidRDefault="000C155B" w:rsidP="00A24A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7EA">
        <w:rPr>
          <w:rFonts w:ascii="Times New Roman" w:hAnsi="Times New Roman" w:cs="Times New Roman"/>
          <w:b/>
          <w:sz w:val="28"/>
          <w:szCs w:val="28"/>
        </w:rPr>
        <w:t>СВОДНЫЙ ОТЧЕТ</w:t>
      </w:r>
    </w:p>
    <w:p w:rsidR="000C155B" w:rsidRPr="00AB17EA" w:rsidRDefault="000C155B" w:rsidP="00A24A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7EA">
        <w:rPr>
          <w:rFonts w:ascii="Times New Roman" w:hAnsi="Times New Roman" w:cs="Times New Roman"/>
          <w:b/>
          <w:sz w:val="28"/>
          <w:szCs w:val="28"/>
        </w:rPr>
        <w:t>о результатах проведения оценки регулирующего воздействия</w:t>
      </w:r>
    </w:p>
    <w:p w:rsidR="000C155B" w:rsidRPr="00AB17EA" w:rsidRDefault="000C155B" w:rsidP="00A24A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7EA">
        <w:rPr>
          <w:rFonts w:ascii="Times New Roman" w:hAnsi="Times New Roman" w:cs="Times New Roman"/>
          <w:b/>
          <w:sz w:val="28"/>
          <w:szCs w:val="28"/>
        </w:rPr>
        <w:t>проекта нормативного правового акта</w:t>
      </w:r>
    </w:p>
    <w:p w:rsidR="00A24A44" w:rsidRPr="00AB17EA" w:rsidRDefault="00A24A44" w:rsidP="00A24A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1842"/>
        <w:gridCol w:w="2835"/>
        <w:gridCol w:w="2205"/>
      </w:tblGrid>
      <w:tr w:rsidR="000C155B" w:rsidRPr="00AB17EA" w:rsidTr="005A26E5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155B" w:rsidRPr="00AB17EA" w:rsidRDefault="000C155B" w:rsidP="00F65B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1. Общая информация</w:t>
            </w:r>
          </w:p>
          <w:p w:rsidR="000C155B" w:rsidRPr="00AB17EA" w:rsidRDefault="000C155B" w:rsidP="00F65B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1.1. Разработчик:</w:t>
            </w:r>
            <w:r w:rsidR="0081071C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334C8" w:rsidRPr="00AB17E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1071C" w:rsidRPr="00AB17EA">
              <w:rPr>
                <w:rFonts w:ascii="Times New Roman" w:hAnsi="Times New Roman" w:cs="Times New Roman"/>
                <w:sz w:val="28"/>
                <w:szCs w:val="28"/>
              </w:rPr>
              <w:t>правление экономического развития администрации Вятскополянского района.</w:t>
            </w:r>
          </w:p>
          <w:p w:rsidR="00995BB6" w:rsidRPr="00AB17EA" w:rsidRDefault="000C155B" w:rsidP="001D6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1.2. Вид и наименование проекта нормативного правового акта: </w:t>
            </w:r>
            <w:r w:rsidR="004334C8" w:rsidRPr="00AB17E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95BB6" w:rsidRPr="00AB17EA">
              <w:rPr>
                <w:rFonts w:ascii="Times New Roman" w:hAnsi="Times New Roman" w:cs="Times New Roman"/>
                <w:sz w:val="28"/>
                <w:szCs w:val="28"/>
              </w:rPr>
              <w:t>остановление</w:t>
            </w:r>
            <w:bookmarkStart w:id="0" w:name="_GoBack"/>
            <w:bookmarkEnd w:id="0"/>
            <w:r w:rsidR="00995BB6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Вятскополянского района «</w:t>
            </w:r>
            <w:r w:rsidR="00986B9E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ключевых показателей эффективности деятельности инвестиционного уполномоченного в муниципальном образовании </w:t>
            </w:r>
            <w:proofErr w:type="spellStart"/>
            <w:r w:rsidR="00986B9E" w:rsidRPr="00AB17EA">
              <w:rPr>
                <w:rFonts w:ascii="Times New Roman" w:hAnsi="Times New Roman" w:cs="Times New Roman"/>
                <w:sz w:val="28"/>
                <w:szCs w:val="28"/>
              </w:rPr>
              <w:t>Вятскополянский</w:t>
            </w:r>
            <w:proofErr w:type="spellEnd"/>
            <w:r w:rsidR="00986B9E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 Кировской области</w:t>
            </w:r>
            <w:r w:rsidR="00995BB6" w:rsidRPr="00AB17E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0C155B" w:rsidRPr="00AB17EA" w:rsidRDefault="000C155B" w:rsidP="00F65B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1.3. Предполагаемая дата вступления в силу нормативного правового акта: </w:t>
            </w:r>
            <w:r w:rsidR="006274CD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09B0" w:rsidRPr="00AB17EA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  <w:r w:rsidR="006274CD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1D6B49" w:rsidRPr="00AB17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274CD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10A1F" w:rsidRPr="00AB17EA" w:rsidRDefault="000C155B" w:rsidP="00F65B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1.4. Краткое описание проблемы, на решение которой направлено предлагаемое правовое регулирование: </w:t>
            </w:r>
            <w:r w:rsidR="001D6B49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</w:t>
            </w:r>
            <w:r w:rsidR="001109B0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ключевых показателей эффективности деятельности инвестиционного уполномоченного в муниципальном образовании </w:t>
            </w:r>
            <w:proofErr w:type="spellStart"/>
            <w:r w:rsidR="001109B0" w:rsidRPr="00AB17EA">
              <w:rPr>
                <w:rFonts w:ascii="Times New Roman" w:hAnsi="Times New Roman" w:cs="Times New Roman"/>
                <w:sz w:val="28"/>
                <w:szCs w:val="28"/>
              </w:rPr>
              <w:t>Вятскополянский</w:t>
            </w:r>
            <w:proofErr w:type="spellEnd"/>
            <w:r w:rsidR="001109B0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 Кировской области</w:t>
            </w:r>
            <w:r w:rsidR="004334C8" w:rsidRPr="00AB17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F550B" w:rsidRPr="00AB17EA" w:rsidRDefault="000C155B" w:rsidP="001D6B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1.5. Краткое описание целей предлагаемого правового регулирования: </w:t>
            </w:r>
            <w:r w:rsidR="001109B0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деятельности инвестиционного уполномоченного, </w:t>
            </w:r>
            <w:r w:rsidR="00384740" w:rsidRPr="00AB17E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развитие инвестиционной деятельности</w:t>
            </w:r>
            <w:r w:rsidR="00384740" w:rsidRPr="00AB17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1109B0" w:rsidRPr="00AB17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привлечение инвестиционных ресурсов в целях решения социально-экономических задач</w:t>
            </w:r>
            <w:r w:rsidR="007F550B" w:rsidRPr="00AB17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65B78" w:rsidRPr="00AB17EA" w:rsidRDefault="000C155B" w:rsidP="00F65B78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B17EA">
              <w:rPr>
                <w:sz w:val="28"/>
                <w:szCs w:val="28"/>
              </w:rPr>
              <w:t xml:space="preserve">1.6. Краткое описание содержания предлагаемого правового регулирования: </w:t>
            </w:r>
            <w:r w:rsidR="00F65B78" w:rsidRPr="00AB17EA">
              <w:rPr>
                <w:sz w:val="28"/>
                <w:szCs w:val="28"/>
              </w:rPr>
              <w:t>п</w:t>
            </w:r>
            <w:r w:rsidR="00A56C7D" w:rsidRPr="00AB17EA">
              <w:rPr>
                <w:sz w:val="28"/>
                <w:szCs w:val="28"/>
              </w:rPr>
              <w:t>роектом постановления утвержда</w:t>
            </w:r>
            <w:r w:rsidR="009E6FB3" w:rsidRPr="00AB17EA">
              <w:rPr>
                <w:sz w:val="28"/>
                <w:szCs w:val="28"/>
              </w:rPr>
              <w:t>ются</w:t>
            </w:r>
            <w:r w:rsidR="00A56C7D" w:rsidRPr="00AB17EA">
              <w:rPr>
                <w:sz w:val="28"/>
                <w:szCs w:val="28"/>
              </w:rPr>
              <w:t xml:space="preserve"> </w:t>
            </w:r>
            <w:r w:rsidR="009E6FB3" w:rsidRPr="00AB17EA">
              <w:rPr>
                <w:sz w:val="28"/>
                <w:szCs w:val="28"/>
              </w:rPr>
              <w:t xml:space="preserve">ключевые показатели эффективности деятельности инвестиционного уполномоченного в муниципальном образовании </w:t>
            </w:r>
            <w:proofErr w:type="spellStart"/>
            <w:r w:rsidR="009E6FB3" w:rsidRPr="00AB17EA">
              <w:rPr>
                <w:sz w:val="28"/>
                <w:szCs w:val="28"/>
              </w:rPr>
              <w:t>Вятскополянский</w:t>
            </w:r>
            <w:proofErr w:type="spellEnd"/>
            <w:r w:rsidR="009E6FB3" w:rsidRPr="00AB17EA">
              <w:rPr>
                <w:sz w:val="28"/>
                <w:szCs w:val="28"/>
              </w:rPr>
              <w:t xml:space="preserve"> муниципальный район Кировской области</w:t>
            </w:r>
            <w:r w:rsidR="00A56C7D" w:rsidRPr="00AB17EA">
              <w:rPr>
                <w:sz w:val="28"/>
                <w:szCs w:val="28"/>
              </w:rPr>
              <w:t>.</w:t>
            </w:r>
          </w:p>
          <w:p w:rsidR="00F65B78" w:rsidRPr="00AB17EA" w:rsidRDefault="00F65B78" w:rsidP="00F65B78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F65B78" w:rsidRPr="00AB17EA" w:rsidRDefault="000C155B" w:rsidP="00F65B78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B17EA">
              <w:rPr>
                <w:sz w:val="28"/>
                <w:szCs w:val="28"/>
              </w:rPr>
              <w:t>1.7. Контактное лицо разработчика:</w:t>
            </w:r>
            <w:r w:rsidR="00F65B78" w:rsidRPr="00AB17EA">
              <w:rPr>
                <w:sz w:val="28"/>
                <w:szCs w:val="28"/>
              </w:rPr>
              <w:t xml:space="preserve"> </w:t>
            </w:r>
            <w:r w:rsidR="003F0504" w:rsidRPr="00AB17EA">
              <w:rPr>
                <w:sz w:val="28"/>
                <w:szCs w:val="28"/>
              </w:rPr>
              <w:t>Ворончихина Ирина Николаевна.</w:t>
            </w:r>
          </w:p>
          <w:p w:rsidR="003F0504" w:rsidRPr="00AB17EA" w:rsidRDefault="000C155B" w:rsidP="00F65B78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B17EA">
              <w:rPr>
                <w:sz w:val="28"/>
                <w:szCs w:val="28"/>
              </w:rPr>
              <w:t xml:space="preserve">Должность: </w:t>
            </w:r>
            <w:r w:rsidR="003F0504" w:rsidRPr="00AB17EA">
              <w:rPr>
                <w:sz w:val="28"/>
                <w:szCs w:val="28"/>
              </w:rPr>
              <w:t>начальник управления экономического развития администрации Вятскополянского района</w:t>
            </w:r>
            <w:r w:rsidR="0083494F" w:rsidRPr="00AB17EA">
              <w:rPr>
                <w:sz w:val="28"/>
                <w:szCs w:val="28"/>
              </w:rPr>
              <w:t>.</w:t>
            </w:r>
          </w:p>
          <w:p w:rsidR="000C155B" w:rsidRPr="00AB17EA" w:rsidRDefault="000C155B" w:rsidP="00F65B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Телефон: </w:t>
            </w:r>
            <w:r w:rsidR="003F0504" w:rsidRPr="00AB17EA">
              <w:rPr>
                <w:rFonts w:ascii="Times New Roman" w:hAnsi="Times New Roman" w:cs="Times New Roman"/>
                <w:sz w:val="28"/>
                <w:szCs w:val="28"/>
              </w:rPr>
              <w:t>89012422591</w:t>
            </w: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, адрес электронной почты:</w:t>
            </w:r>
            <w:r w:rsidR="007E6E76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6" w:history="1">
              <w:r w:rsidR="007E6E76" w:rsidRPr="00AB17EA">
                <w:rPr>
                  <w:rFonts w:ascii="Times New Roman" w:hAnsi="Times New Roman" w:cs="Times New Roman"/>
                  <w:color w:val="0000FF" w:themeColor="hyperlink"/>
                  <w:sz w:val="28"/>
                  <w:szCs w:val="28"/>
                  <w:u w:val="single"/>
                  <w:lang w:val="en-US"/>
                </w:rPr>
                <w:t>econ</w:t>
              </w:r>
              <w:r w:rsidR="007E6E76" w:rsidRPr="00AB17EA">
                <w:rPr>
                  <w:rFonts w:ascii="Times New Roman" w:hAnsi="Times New Roman" w:cs="Times New Roman"/>
                  <w:color w:val="0000FF" w:themeColor="hyperlink"/>
                  <w:sz w:val="28"/>
                  <w:szCs w:val="28"/>
                  <w:u w:val="single"/>
                </w:rPr>
                <w:t>_</w:t>
              </w:r>
              <w:r w:rsidR="007E6E76" w:rsidRPr="00AB17EA">
                <w:rPr>
                  <w:rFonts w:ascii="Times New Roman" w:hAnsi="Times New Roman" w:cs="Times New Roman"/>
                  <w:color w:val="0000FF" w:themeColor="hyperlink"/>
                  <w:sz w:val="28"/>
                  <w:szCs w:val="28"/>
                  <w:u w:val="single"/>
                  <w:lang w:val="en-US"/>
                </w:rPr>
                <w:t>vpr</w:t>
              </w:r>
              <w:r w:rsidR="007E6E76" w:rsidRPr="00AB17EA">
                <w:rPr>
                  <w:rFonts w:ascii="Times New Roman" w:hAnsi="Times New Roman" w:cs="Times New Roman"/>
                  <w:color w:val="0000FF" w:themeColor="hyperlink"/>
                  <w:sz w:val="28"/>
                  <w:szCs w:val="28"/>
                  <w:u w:val="single"/>
                </w:rPr>
                <w:t>@</w:t>
              </w:r>
              <w:r w:rsidR="007E6E76" w:rsidRPr="00AB17EA">
                <w:rPr>
                  <w:rFonts w:ascii="Times New Roman" w:hAnsi="Times New Roman" w:cs="Times New Roman"/>
                  <w:color w:val="0000FF" w:themeColor="hyperlink"/>
                  <w:sz w:val="28"/>
                  <w:szCs w:val="28"/>
                  <w:u w:val="single"/>
                  <w:lang w:val="en-US"/>
                </w:rPr>
                <w:t>mail</w:t>
              </w:r>
              <w:r w:rsidR="007E6E76" w:rsidRPr="00AB17EA">
                <w:rPr>
                  <w:rFonts w:ascii="Times New Roman" w:hAnsi="Times New Roman" w:cs="Times New Roman"/>
                  <w:color w:val="0000FF" w:themeColor="hyperlink"/>
                  <w:sz w:val="28"/>
                  <w:szCs w:val="28"/>
                  <w:u w:val="single"/>
                </w:rPr>
                <w:t>.</w:t>
              </w:r>
              <w:r w:rsidR="007E6E76" w:rsidRPr="00AB17EA">
                <w:rPr>
                  <w:rFonts w:ascii="Times New Roman" w:hAnsi="Times New Roman" w:cs="Times New Roman"/>
                  <w:color w:val="0000FF" w:themeColor="hyperlink"/>
                  <w:sz w:val="28"/>
                  <w:szCs w:val="28"/>
                  <w:u w:val="single"/>
                  <w:lang w:val="en-US"/>
                </w:rPr>
                <w:t>ru</w:t>
              </w:r>
            </w:hyperlink>
          </w:p>
        </w:tc>
      </w:tr>
      <w:tr w:rsidR="001D6B49" w:rsidRPr="00AB17EA" w:rsidTr="005A26E5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155B" w:rsidRPr="00AB17EA" w:rsidRDefault="000C155B" w:rsidP="00A027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2. Описание проблемы, на решение которой направлено пред</w:t>
            </w:r>
            <w:r w:rsidR="00A0273E" w:rsidRPr="00AB17EA">
              <w:rPr>
                <w:rFonts w:ascii="Times New Roman" w:hAnsi="Times New Roman" w:cs="Times New Roman"/>
                <w:sz w:val="28"/>
                <w:szCs w:val="28"/>
              </w:rPr>
              <w:t>лагаемое правовое регулирование</w:t>
            </w:r>
            <w:r w:rsidR="00CC4AC9" w:rsidRPr="00AB17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C155B" w:rsidRPr="00AB17EA" w:rsidRDefault="000C155B" w:rsidP="00A027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2.1. Формулировка проблемы: </w:t>
            </w:r>
            <w:r w:rsidR="009E2F76" w:rsidRPr="00AB17EA">
              <w:rPr>
                <w:rFonts w:ascii="Times New Roman" w:hAnsi="Times New Roman" w:cs="Times New Roman"/>
                <w:sz w:val="28"/>
                <w:szCs w:val="28"/>
              </w:rPr>
              <w:t>разработка постановления админис</w:t>
            </w:r>
            <w:r w:rsidR="0071046A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трации Вятскополянского района </w:t>
            </w:r>
            <w:r w:rsidR="000775E6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ключевых показателей эффективности деятельности инвестиционного уполномоченного в муниципальном образовании </w:t>
            </w:r>
            <w:proofErr w:type="spellStart"/>
            <w:r w:rsidR="000775E6" w:rsidRPr="00AB17EA">
              <w:rPr>
                <w:rFonts w:ascii="Times New Roman" w:hAnsi="Times New Roman" w:cs="Times New Roman"/>
                <w:sz w:val="28"/>
                <w:szCs w:val="28"/>
              </w:rPr>
              <w:t>Вятскополянский</w:t>
            </w:r>
            <w:proofErr w:type="spellEnd"/>
            <w:r w:rsidR="000775E6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 Кировской области</w:t>
            </w:r>
            <w:r w:rsidR="009E2F76" w:rsidRPr="00AB17E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9E2F76" w:rsidRPr="00AB17EA" w:rsidRDefault="000C155B" w:rsidP="00A027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2.2. </w:t>
            </w:r>
            <w:proofErr w:type="gramStart"/>
            <w:r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возникновении, выявлении проблемы и мерах, принятых ранее для ее решения, достигнутых результатах и затраченных ресурсах: </w:t>
            </w:r>
            <w:r w:rsidR="005141D0" w:rsidRPr="00AB17EA">
              <w:rPr>
                <w:rFonts w:ascii="Times New Roman" w:hAnsi="Times New Roman" w:cs="Times New Roman"/>
                <w:sz w:val="28"/>
                <w:szCs w:val="28"/>
              </w:rPr>
              <w:t>реализация Приказа Мин</w:t>
            </w:r>
            <w:r w:rsidR="00AB338C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истерства </w:t>
            </w:r>
            <w:r w:rsidR="005141D0" w:rsidRPr="00AB17EA">
              <w:rPr>
                <w:rFonts w:ascii="Times New Roman" w:hAnsi="Times New Roman" w:cs="Times New Roman"/>
                <w:sz w:val="28"/>
                <w:szCs w:val="28"/>
              </w:rPr>
              <w:t>эконом</w:t>
            </w:r>
            <w:r w:rsidR="00AB338C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ического </w:t>
            </w:r>
            <w:r w:rsidR="005141D0" w:rsidRPr="00AB17EA">
              <w:rPr>
                <w:rFonts w:ascii="Times New Roman" w:hAnsi="Times New Roman" w:cs="Times New Roman"/>
                <w:sz w:val="28"/>
                <w:szCs w:val="28"/>
              </w:rPr>
              <w:t>развития Росси</w:t>
            </w:r>
            <w:r w:rsidR="00AB338C" w:rsidRPr="00AB17EA">
              <w:rPr>
                <w:rFonts w:ascii="Times New Roman" w:hAnsi="Times New Roman" w:cs="Times New Roman"/>
                <w:sz w:val="28"/>
                <w:szCs w:val="28"/>
              </w:rPr>
              <w:t>йской Федерации от 26.09.2023 N 672</w:t>
            </w:r>
            <w:r w:rsidR="005141D0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338C" w:rsidRPr="00AB17E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141D0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</w:t>
            </w:r>
            <w:r w:rsidR="00AB338C" w:rsidRPr="00AB17EA">
              <w:rPr>
                <w:rFonts w:ascii="Times New Roman" w:hAnsi="Times New Roman" w:cs="Times New Roman"/>
                <w:sz w:val="28"/>
                <w:szCs w:val="28"/>
              </w:rPr>
              <w:t>новых инвестиционных проектов («</w:t>
            </w:r>
            <w:r w:rsidR="005141D0" w:rsidRPr="00AB17EA">
              <w:rPr>
                <w:rFonts w:ascii="Times New Roman" w:hAnsi="Times New Roman" w:cs="Times New Roman"/>
                <w:sz w:val="28"/>
                <w:szCs w:val="28"/>
              </w:rPr>
              <w:t>Региона</w:t>
            </w:r>
            <w:r w:rsidR="00AB338C" w:rsidRPr="00AB17EA">
              <w:rPr>
                <w:rFonts w:ascii="Times New Roman" w:hAnsi="Times New Roman" w:cs="Times New Roman"/>
                <w:sz w:val="28"/>
                <w:szCs w:val="28"/>
              </w:rPr>
              <w:t>льный инвестиционный стандарт»)»</w:t>
            </w:r>
            <w:r w:rsidR="005141D0" w:rsidRPr="00AB17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77464C" w:rsidRPr="00AB17EA" w:rsidRDefault="000C155B" w:rsidP="00A027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2.3. Социальные группы, заинтересованные в устранении проблемы, их количественная оценка: </w:t>
            </w:r>
            <w:r w:rsidR="005141D0" w:rsidRPr="00AB17EA">
              <w:rPr>
                <w:rFonts w:ascii="Times New Roman" w:hAnsi="Times New Roman"/>
                <w:sz w:val="28"/>
                <w:szCs w:val="28"/>
              </w:rPr>
              <w:t>субъекты малого и среднего бизнеса, крупные предприятия.</w:t>
            </w:r>
          </w:p>
          <w:p w:rsidR="009E2F76" w:rsidRPr="00AB17EA" w:rsidRDefault="000C155B" w:rsidP="00A027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2.4. Характеристика негативных эффектов, возникающих в связи с наличием проблемы, их количественная оценка</w:t>
            </w:r>
            <w:r w:rsidR="00F65B78" w:rsidRPr="00AB17E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9E2F76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5B78" w:rsidRPr="00AB17E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E2F76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тсутствие </w:t>
            </w:r>
            <w:r w:rsidR="00802146" w:rsidRPr="00AB17EA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356BF7" w:rsidRPr="00AB17E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02146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ых ключевых показателей эффективности деятельности инвестиционного уполномоченного в муниципальном образовании </w:t>
            </w:r>
            <w:proofErr w:type="spellStart"/>
            <w:r w:rsidR="00802146" w:rsidRPr="00AB17EA">
              <w:rPr>
                <w:rFonts w:ascii="Times New Roman" w:hAnsi="Times New Roman" w:cs="Times New Roman"/>
                <w:sz w:val="28"/>
                <w:szCs w:val="28"/>
              </w:rPr>
              <w:t>Вятскополянский</w:t>
            </w:r>
            <w:proofErr w:type="spellEnd"/>
            <w:r w:rsidR="00802146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 Кировской области</w:t>
            </w:r>
            <w:r w:rsidR="005141D0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 будет способствовать недостаточно эффективной деятельности </w:t>
            </w:r>
            <w:r w:rsidR="00802146" w:rsidRPr="00AB17EA">
              <w:rPr>
                <w:rFonts w:ascii="Times New Roman" w:hAnsi="Times New Roman" w:cs="Times New Roman"/>
                <w:sz w:val="28"/>
                <w:szCs w:val="28"/>
              </w:rPr>
              <w:t>инвестиционного уполномоченного</w:t>
            </w:r>
            <w:r w:rsidR="009414F1" w:rsidRPr="00AB17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33BA" w:rsidRPr="00AB17EA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2.5. Причины возникновения проблемы и факторы, поддерживающие ее существование: </w:t>
            </w:r>
            <w:r w:rsidR="00E833BA" w:rsidRPr="00AB17EA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  <w:p w:rsidR="000C155B" w:rsidRPr="00AB17EA" w:rsidRDefault="000C155B" w:rsidP="00A027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2.6. Причины невозможности решения проблемы участниками соответствующих отношений самостоятельно, без вмешательства государства: </w:t>
            </w:r>
            <w:r w:rsidR="00E833BA" w:rsidRPr="00AB17E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C155B" w:rsidRPr="00AB17EA" w:rsidRDefault="000C155B" w:rsidP="00A027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2.7. Опыт решения </w:t>
            </w:r>
            <w:proofErr w:type="gramStart"/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аналогичных проблем</w:t>
            </w:r>
            <w:proofErr w:type="gramEnd"/>
            <w:r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 в других субъектах Российской Федерации, иностранных государствах: </w:t>
            </w:r>
            <w:r w:rsidR="009C5E24" w:rsidRPr="00AB17EA">
              <w:rPr>
                <w:rFonts w:ascii="Times New Roman" w:hAnsi="Times New Roman" w:cs="Times New Roman"/>
                <w:sz w:val="28"/>
                <w:szCs w:val="28"/>
              </w:rPr>
              <w:t>приняты аналогичные нормативно правовые акты.</w:t>
            </w:r>
          </w:p>
          <w:p w:rsidR="000C155B" w:rsidRPr="00AB17EA" w:rsidRDefault="000C155B" w:rsidP="00A027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2.8. Источники данных: </w:t>
            </w:r>
            <w:r w:rsidR="00F65B78" w:rsidRPr="00AB17E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C5E24" w:rsidRPr="00AB17EA">
              <w:rPr>
                <w:rFonts w:ascii="Times New Roman" w:hAnsi="Times New Roman" w:cs="Times New Roman"/>
                <w:sz w:val="28"/>
                <w:szCs w:val="28"/>
              </w:rPr>
              <w:t>пыт других муниципальных образований, информационно-телекоммуникационная сеть «Интернет», справочно</w:t>
            </w:r>
            <w:r w:rsidR="00F65B78" w:rsidRPr="00AB17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C5E24" w:rsidRPr="00AB17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правовая система «Консультант Плюс»</w:t>
            </w:r>
          </w:p>
          <w:p w:rsidR="000C155B" w:rsidRPr="00AB17EA" w:rsidRDefault="000C155B" w:rsidP="00A027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2.9. Иная информация о проблеме: </w:t>
            </w:r>
            <w:r w:rsidR="009C5E24" w:rsidRPr="00AB17EA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  <w:p w:rsidR="00BE6A72" w:rsidRPr="00AB17EA" w:rsidRDefault="000C155B" w:rsidP="000C6F1C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2.10. Степень регулирующего воздействия: </w:t>
            </w:r>
            <w:r w:rsidR="000C6F1C" w:rsidRPr="00AB17EA"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  <w:r w:rsidR="00780D83" w:rsidRPr="00AB17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C155B" w:rsidRPr="00AB17EA" w:rsidTr="005A26E5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155B" w:rsidRPr="00AB17EA" w:rsidRDefault="000C155B" w:rsidP="00DE5B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276"/>
            <w:bookmarkEnd w:id="1"/>
            <w:r w:rsidRPr="00AB17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Цели предлагаемого правового регулирования и индикаторы для оценки их достижения</w:t>
            </w:r>
            <w:r w:rsidR="00CC4AC9" w:rsidRPr="00AB17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C155B" w:rsidRPr="00AB17EA" w:rsidRDefault="000C155B" w:rsidP="00DE5B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3.1. Цели предлагаемого правового регулирования и индикаторы для оценки их достижения:</w:t>
            </w:r>
          </w:p>
        </w:tc>
      </w:tr>
      <w:tr w:rsidR="001307EE" w:rsidRPr="00AB17EA" w:rsidTr="004214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89" w:type="dxa"/>
          </w:tcPr>
          <w:p w:rsidR="000C155B" w:rsidRPr="00AB17EA" w:rsidRDefault="000C155B" w:rsidP="000C155B">
            <w:pPr>
              <w:rPr>
                <w:rFonts w:ascii="Times New Roman" w:hAnsi="Times New Roman" w:cs="Times New Roman"/>
              </w:rPr>
            </w:pPr>
            <w:r w:rsidRPr="00AB17EA">
              <w:rPr>
                <w:rFonts w:ascii="Times New Roman" w:hAnsi="Times New Roman" w:cs="Times New Roman"/>
              </w:rPr>
              <w:t>Цель предлагаемого правового регулирования</w:t>
            </w:r>
          </w:p>
        </w:tc>
        <w:tc>
          <w:tcPr>
            <w:tcW w:w="1842" w:type="dxa"/>
          </w:tcPr>
          <w:p w:rsidR="000C155B" w:rsidRPr="00AB17EA" w:rsidRDefault="000C155B" w:rsidP="000C155B">
            <w:pPr>
              <w:rPr>
                <w:rFonts w:ascii="Times New Roman" w:hAnsi="Times New Roman" w:cs="Times New Roman"/>
              </w:rPr>
            </w:pPr>
            <w:r w:rsidRPr="00AB17EA">
              <w:rPr>
                <w:rFonts w:ascii="Times New Roman" w:hAnsi="Times New Roman" w:cs="Times New Roman"/>
              </w:rPr>
              <w:t>Срок достижения цели предлагаемого правового регулирования</w:t>
            </w:r>
          </w:p>
        </w:tc>
        <w:tc>
          <w:tcPr>
            <w:tcW w:w="2835" w:type="dxa"/>
          </w:tcPr>
          <w:p w:rsidR="000C155B" w:rsidRPr="00AB17EA" w:rsidRDefault="000C155B" w:rsidP="000C155B">
            <w:pPr>
              <w:rPr>
                <w:rFonts w:ascii="Times New Roman" w:hAnsi="Times New Roman" w:cs="Times New Roman"/>
              </w:rPr>
            </w:pPr>
            <w:r w:rsidRPr="00AB17EA">
              <w:rPr>
                <w:rFonts w:ascii="Times New Roman" w:hAnsi="Times New Roman" w:cs="Times New Roman"/>
              </w:rPr>
              <w:t>Индикатор достижения цели предлагаемого правового регулирования (с указанием единицы измерения)</w:t>
            </w:r>
          </w:p>
        </w:tc>
        <w:tc>
          <w:tcPr>
            <w:tcW w:w="2205" w:type="dxa"/>
          </w:tcPr>
          <w:p w:rsidR="000C155B" w:rsidRPr="00AB17EA" w:rsidRDefault="000C155B" w:rsidP="000C155B">
            <w:pPr>
              <w:rPr>
                <w:rFonts w:ascii="Times New Roman" w:hAnsi="Times New Roman" w:cs="Times New Roman"/>
              </w:rPr>
            </w:pPr>
            <w:r w:rsidRPr="00AB17EA">
              <w:rPr>
                <w:rFonts w:ascii="Times New Roman" w:hAnsi="Times New Roman" w:cs="Times New Roman"/>
              </w:rPr>
              <w:t>Периодичность мониторинга достижения цели предполагаемого правового регулирования</w:t>
            </w:r>
          </w:p>
        </w:tc>
      </w:tr>
      <w:tr w:rsidR="001307EE" w:rsidRPr="00AB17EA" w:rsidTr="00482A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71"/>
        </w:trPr>
        <w:tc>
          <w:tcPr>
            <w:tcW w:w="2189" w:type="dxa"/>
          </w:tcPr>
          <w:p w:rsidR="000C155B" w:rsidRPr="00AB17EA" w:rsidRDefault="002E2083" w:rsidP="000C155B">
            <w:pPr>
              <w:rPr>
                <w:rFonts w:ascii="Times New Roman" w:hAnsi="Times New Roman" w:cs="Times New Roman"/>
              </w:rPr>
            </w:pPr>
            <w:r w:rsidRPr="00AB17EA">
              <w:rPr>
                <w:rFonts w:ascii="Times New Roman" w:hAnsi="Times New Roman" w:cs="Times New Roman"/>
              </w:rPr>
              <w:t>оценка эффективности деятельности инвестиционного уполномоченного</w:t>
            </w:r>
          </w:p>
        </w:tc>
        <w:tc>
          <w:tcPr>
            <w:tcW w:w="1842" w:type="dxa"/>
          </w:tcPr>
          <w:p w:rsidR="000C155B" w:rsidRPr="00AB17EA" w:rsidRDefault="001307EE" w:rsidP="00A56C7D">
            <w:pPr>
              <w:rPr>
                <w:rFonts w:ascii="Times New Roman" w:hAnsi="Times New Roman" w:cs="Times New Roman"/>
              </w:rPr>
            </w:pPr>
            <w:r w:rsidRPr="00AB17EA">
              <w:rPr>
                <w:rFonts w:ascii="Times New Roman" w:hAnsi="Times New Roman" w:cs="Times New Roman"/>
              </w:rPr>
              <w:t>декабрь</w:t>
            </w:r>
            <w:r w:rsidR="004E6FF0" w:rsidRPr="00AB17EA">
              <w:rPr>
                <w:rFonts w:ascii="Times New Roman" w:hAnsi="Times New Roman" w:cs="Times New Roman"/>
              </w:rPr>
              <w:t xml:space="preserve"> </w:t>
            </w:r>
            <w:r w:rsidR="004214CC" w:rsidRPr="00AB17EA">
              <w:rPr>
                <w:rFonts w:ascii="Times New Roman" w:hAnsi="Times New Roman" w:cs="Times New Roman"/>
              </w:rPr>
              <w:t>202</w:t>
            </w:r>
            <w:r w:rsidRPr="00AB17EA">
              <w:rPr>
                <w:rFonts w:ascii="Times New Roman" w:hAnsi="Times New Roman" w:cs="Times New Roman"/>
              </w:rPr>
              <w:t>4</w:t>
            </w:r>
            <w:r w:rsidR="00221CD4" w:rsidRPr="00AB17EA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835" w:type="dxa"/>
          </w:tcPr>
          <w:p w:rsidR="000C155B" w:rsidRPr="00AB17EA" w:rsidRDefault="004214CC" w:rsidP="00482A76">
            <w:pPr>
              <w:rPr>
                <w:rFonts w:ascii="Times New Roman" w:hAnsi="Times New Roman" w:cs="Times New Roman"/>
              </w:rPr>
            </w:pPr>
            <w:r w:rsidRPr="00AB17E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05" w:type="dxa"/>
          </w:tcPr>
          <w:p w:rsidR="00482A76" w:rsidRPr="00AB17EA" w:rsidRDefault="007E1426" w:rsidP="000C155B">
            <w:pPr>
              <w:rPr>
                <w:rFonts w:ascii="Times New Roman" w:hAnsi="Times New Roman" w:cs="Times New Roman"/>
              </w:rPr>
            </w:pPr>
            <w:r w:rsidRPr="00AB17EA">
              <w:rPr>
                <w:rFonts w:ascii="Times New Roman" w:hAnsi="Times New Roman" w:cs="Times New Roman"/>
              </w:rPr>
              <w:t xml:space="preserve"> -</w:t>
            </w:r>
          </w:p>
          <w:p w:rsidR="000C155B" w:rsidRPr="00AB17EA" w:rsidRDefault="000C155B" w:rsidP="00482A76">
            <w:pPr>
              <w:rPr>
                <w:rFonts w:ascii="Times New Roman" w:hAnsi="Times New Roman" w:cs="Times New Roman"/>
              </w:rPr>
            </w:pPr>
          </w:p>
        </w:tc>
      </w:tr>
    </w:tbl>
    <w:p w:rsidR="000C155B" w:rsidRPr="00AB17EA" w:rsidRDefault="000C155B" w:rsidP="000C155B">
      <w:pPr>
        <w:rPr>
          <w:color w:val="FF000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30"/>
        <w:gridCol w:w="1701"/>
        <w:gridCol w:w="1298"/>
        <w:gridCol w:w="262"/>
        <w:gridCol w:w="1842"/>
        <w:gridCol w:w="1638"/>
        <w:gridCol w:w="205"/>
      </w:tblGrid>
      <w:tr w:rsidR="000C6F1C" w:rsidRPr="00AB17EA" w:rsidTr="005A26E5">
        <w:trPr>
          <w:gridAfter w:val="1"/>
          <w:wAfter w:w="205" w:type="dxa"/>
        </w:trPr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F4E47" w:rsidRPr="00AB17EA" w:rsidRDefault="000C155B" w:rsidP="00DE5B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3.2.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</w:t>
            </w:r>
          </w:p>
          <w:p w:rsidR="000C155B" w:rsidRPr="00AB17EA" w:rsidRDefault="00DE75D6" w:rsidP="00482A7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Приказа Минэкономразвит</w:t>
            </w:r>
            <w:r w:rsidR="007966D6" w:rsidRPr="00AB17EA">
              <w:rPr>
                <w:rFonts w:ascii="Times New Roman" w:hAnsi="Times New Roman" w:cs="Times New Roman"/>
                <w:sz w:val="28"/>
                <w:szCs w:val="28"/>
              </w:rPr>
              <w:t>ия России от 26.09.2023 N 672 «</w:t>
            </w: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</w:t>
            </w:r>
            <w:r w:rsidR="005702D6" w:rsidRPr="00AB17EA">
              <w:rPr>
                <w:rFonts w:ascii="Times New Roman" w:hAnsi="Times New Roman" w:cs="Times New Roman"/>
                <w:sz w:val="28"/>
                <w:szCs w:val="28"/>
              </w:rPr>
              <w:t>новых инвестиционных проектов («</w:t>
            </w: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Региона</w:t>
            </w:r>
            <w:r w:rsidR="005702D6" w:rsidRPr="00AB17EA">
              <w:rPr>
                <w:rFonts w:ascii="Times New Roman" w:hAnsi="Times New Roman" w:cs="Times New Roman"/>
                <w:sz w:val="28"/>
                <w:szCs w:val="28"/>
              </w:rPr>
              <w:t>льный инвестиционный стандарт»)»</w:t>
            </w: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C155B" w:rsidRPr="00AB17EA" w:rsidTr="005A26E5">
        <w:trPr>
          <w:gridAfter w:val="1"/>
          <w:wAfter w:w="205" w:type="dxa"/>
        </w:trPr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C155B" w:rsidRPr="00AB17EA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4. Качественная характеристика и оценка численности потенциальных адресатов предлагаемого правового регулирования (их групп)</w:t>
            </w:r>
          </w:p>
        </w:tc>
      </w:tr>
      <w:tr w:rsidR="000C6F1C" w:rsidRPr="00AB17EA" w:rsidTr="005A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5" w:type="dxa"/>
        </w:trPr>
        <w:tc>
          <w:tcPr>
            <w:tcW w:w="5329" w:type="dxa"/>
            <w:gridSpan w:val="3"/>
          </w:tcPr>
          <w:p w:rsidR="000C155B" w:rsidRPr="00AB17EA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301"/>
            <w:bookmarkEnd w:id="2"/>
            <w:r w:rsidRPr="00AB17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Группа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3742" w:type="dxa"/>
            <w:gridSpan w:val="3"/>
          </w:tcPr>
          <w:p w:rsidR="000C155B" w:rsidRPr="00AB17EA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группы и прогноз изменения количества</w:t>
            </w:r>
          </w:p>
        </w:tc>
      </w:tr>
      <w:tr w:rsidR="000C6F1C" w:rsidRPr="00AB17EA" w:rsidTr="005A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5" w:type="dxa"/>
        </w:trPr>
        <w:tc>
          <w:tcPr>
            <w:tcW w:w="5329" w:type="dxa"/>
            <w:gridSpan w:val="3"/>
          </w:tcPr>
          <w:p w:rsidR="000C155B" w:rsidRPr="00AB17EA" w:rsidRDefault="0092587E" w:rsidP="004613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/>
                <w:sz w:val="28"/>
                <w:szCs w:val="28"/>
              </w:rPr>
              <w:t>Субъекты малого и среднего бизнеса, крупные предприятия.</w:t>
            </w:r>
          </w:p>
        </w:tc>
        <w:tc>
          <w:tcPr>
            <w:tcW w:w="3742" w:type="dxa"/>
            <w:gridSpan w:val="3"/>
          </w:tcPr>
          <w:p w:rsidR="000C155B" w:rsidRPr="00AB17EA" w:rsidRDefault="002B54C2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575</w:t>
            </w:r>
          </w:p>
        </w:tc>
      </w:tr>
      <w:tr w:rsidR="000C155B" w:rsidRPr="00AB17EA" w:rsidTr="005A26E5">
        <w:trPr>
          <w:gridAfter w:val="1"/>
          <w:wAfter w:w="205" w:type="dxa"/>
        </w:trPr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2A76" w:rsidRPr="00AB17EA" w:rsidRDefault="00482A76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155B" w:rsidRPr="00AB17EA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</w:t>
            </w:r>
          </w:p>
        </w:tc>
      </w:tr>
      <w:tr w:rsidR="000C6F1C" w:rsidRPr="00AB17EA" w:rsidTr="00D94A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0" w:type="dxa"/>
          </w:tcPr>
          <w:p w:rsidR="000C155B" w:rsidRPr="00AB17EA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Наименование органа местного самоуправления, подразделения</w:t>
            </w:r>
          </w:p>
        </w:tc>
        <w:tc>
          <w:tcPr>
            <w:tcW w:w="1701" w:type="dxa"/>
          </w:tcPr>
          <w:p w:rsidR="000C155B" w:rsidRPr="00AB17EA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313"/>
            <w:bookmarkEnd w:id="3"/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Наименование функции (полномочия, обязанности или права)</w:t>
            </w:r>
          </w:p>
        </w:tc>
        <w:tc>
          <w:tcPr>
            <w:tcW w:w="1560" w:type="dxa"/>
            <w:gridSpan w:val="2"/>
          </w:tcPr>
          <w:p w:rsidR="000C155B" w:rsidRPr="00AB17EA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Характер функции (новая, изменяемая, отменяемая)</w:t>
            </w:r>
          </w:p>
        </w:tc>
        <w:tc>
          <w:tcPr>
            <w:tcW w:w="1842" w:type="dxa"/>
          </w:tcPr>
          <w:p w:rsidR="000C155B" w:rsidRPr="00AB17EA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Предполагаемый порядок реализации</w:t>
            </w:r>
          </w:p>
        </w:tc>
        <w:tc>
          <w:tcPr>
            <w:tcW w:w="1843" w:type="dxa"/>
            <w:gridSpan w:val="2"/>
          </w:tcPr>
          <w:p w:rsidR="000C155B" w:rsidRPr="00AB17EA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Оценка изменения потребностей в ресурсах (в том числе изменение трудовых затрат, изменение численности сотрудников)</w:t>
            </w:r>
          </w:p>
        </w:tc>
      </w:tr>
      <w:tr w:rsidR="000C155B" w:rsidRPr="00AB17EA" w:rsidTr="00D94A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0" w:type="dxa"/>
          </w:tcPr>
          <w:p w:rsidR="000C155B" w:rsidRPr="00AB17EA" w:rsidRDefault="008E7845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админи</w:t>
            </w:r>
            <w:r w:rsidR="00D94AF1" w:rsidRPr="00AB17EA">
              <w:rPr>
                <w:rFonts w:ascii="Times New Roman" w:hAnsi="Times New Roman" w:cs="Times New Roman"/>
                <w:sz w:val="28"/>
                <w:szCs w:val="28"/>
              </w:rPr>
              <w:t>страция Вятскополянского района</w:t>
            </w: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0C155B" w:rsidRPr="00AB17EA" w:rsidRDefault="00F65B78" w:rsidP="007B57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94AF1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ведение </w:t>
            </w:r>
            <w:r w:rsidR="000C6F1C" w:rsidRPr="00AB17EA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  <w:r w:rsidR="007B570A" w:rsidRPr="00AB17EA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0C6F1C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570A" w:rsidRPr="00AB17EA">
              <w:rPr>
                <w:rFonts w:ascii="Times New Roman" w:hAnsi="Times New Roman" w:cs="Times New Roman"/>
                <w:sz w:val="28"/>
                <w:szCs w:val="28"/>
              </w:rPr>
              <w:t>постановления</w:t>
            </w:r>
          </w:p>
        </w:tc>
        <w:tc>
          <w:tcPr>
            <w:tcW w:w="1560" w:type="dxa"/>
            <w:gridSpan w:val="2"/>
          </w:tcPr>
          <w:p w:rsidR="000C155B" w:rsidRPr="00AB17EA" w:rsidRDefault="007B570A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новая</w:t>
            </w:r>
          </w:p>
        </w:tc>
        <w:tc>
          <w:tcPr>
            <w:tcW w:w="1842" w:type="dxa"/>
          </w:tcPr>
          <w:p w:rsidR="000C155B" w:rsidRPr="00AB17EA" w:rsidRDefault="00D94AF1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843" w:type="dxa"/>
            <w:gridSpan w:val="2"/>
          </w:tcPr>
          <w:p w:rsidR="000C155B" w:rsidRPr="00AB17EA" w:rsidRDefault="00D94AF1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0C155B" w:rsidRPr="00AB17EA" w:rsidRDefault="000C155B" w:rsidP="00E833B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21"/>
        <w:gridCol w:w="2041"/>
        <w:gridCol w:w="2665"/>
        <w:gridCol w:w="1644"/>
      </w:tblGrid>
      <w:tr w:rsidR="000C155B" w:rsidRPr="00AB17EA" w:rsidTr="00E833BA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155B" w:rsidRPr="00AB17EA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6. Оценка дополнительных расходов (доходов) бюджета Вятскополянского района, связанных с введением предлагаемого правового регулирования</w:t>
            </w:r>
            <w:r w:rsidR="00CC4AC9" w:rsidRPr="00AB17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C155B" w:rsidRPr="00AB17EA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6.1. Оценка дополнительных расходов (доходов) бюджета Вятскополянского района, связанных с введением предлагаемого </w:t>
            </w:r>
            <w:r w:rsidRPr="00AB17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правового регулирования:</w:t>
            </w:r>
          </w:p>
        </w:tc>
      </w:tr>
      <w:tr w:rsidR="000C6F1C" w:rsidRPr="00AB17EA" w:rsidTr="00482A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43"/>
        </w:trPr>
        <w:tc>
          <w:tcPr>
            <w:tcW w:w="2721" w:type="dxa"/>
          </w:tcPr>
          <w:p w:rsidR="00482A76" w:rsidRPr="00AB17EA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органа исполнительной власти Кировской области</w:t>
            </w:r>
          </w:p>
          <w:p w:rsidR="000C155B" w:rsidRPr="00AB17EA" w:rsidRDefault="000C155B" w:rsidP="00482A7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0C155B" w:rsidRPr="00AB17EA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Наименование функции (полномочия, обязанности или права) &lt;*&gt;</w:t>
            </w:r>
          </w:p>
        </w:tc>
        <w:tc>
          <w:tcPr>
            <w:tcW w:w="2665" w:type="dxa"/>
          </w:tcPr>
          <w:p w:rsidR="000C155B" w:rsidRPr="00AB17EA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Вид расходов (возможных поступлений) бюджета Кировской области (местных бюджетов)</w:t>
            </w:r>
          </w:p>
        </w:tc>
        <w:tc>
          <w:tcPr>
            <w:tcW w:w="1644" w:type="dxa"/>
          </w:tcPr>
          <w:p w:rsidR="000C155B" w:rsidRPr="00AB17EA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Количественная оценка расходов и возможных поступлений, млн. рублей</w:t>
            </w:r>
          </w:p>
        </w:tc>
      </w:tr>
      <w:tr w:rsidR="000C6F1C" w:rsidRPr="00AB17EA" w:rsidTr="005A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21" w:type="dxa"/>
            <w:vMerge w:val="restart"/>
          </w:tcPr>
          <w:p w:rsidR="000C155B" w:rsidRPr="00AB17EA" w:rsidRDefault="00C40BFF" w:rsidP="000C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Администрация Вятскополянского района</w:t>
            </w:r>
          </w:p>
        </w:tc>
        <w:tc>
          <w:tcPr>
            <w:tcW w:w="2041" w:type="dxa"/>
            <w:vMerge w:val="restart"/>
          </w:tcPr>
          <w:p w:rsidR="000C155B" w:rsidRPr="00AB17EA" w:rsidRDefault="000C155B" w:rsidP="000C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функция (полномочие, обязанность или право) "..."</w:t>
            </w:r>
          </w:p>
        </w:tc>
        <w:tc>
          <w:tcPr>
            <w:tcW w:w="2665" w:type="dxa"/>
          </w:tcPr>
          <w:p w:rsidR="000C155B" w:rsidRPr="00AB17EA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единовременные расходы в </w:t>
            </w:r>
            <w:r w:rsidR="00C40BFF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40BFF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</w:p>
        </w:tc>
        <w:tc>
          <w:tcPr>
            <w:tcW w:w="1644" w:type="dxa"/>
          </w:tcPr>
          <w:p w:rsidR="000C155B" w:rsidRPr="00AB17EA" w:rsidRDefault="000D3724" w:rsidP="000C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0C6F1C" w:rsidRPr="00AB17EA" w:rsidTr="00482A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4"/>
        </w:trPr>
        <w:tc>
          <w:tcPr>
            <w:tcW w:w="2721" w:type="dxa"/>
            <w:vMerge/>
          </w:tcPr>
          <w:p w:rsidR="000C155B" w:rsidRPr="00AB17EA" w:rsidRDefault="000C155B" w:rsidP="000C1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</w:tcPr>
          <w:p w:rsidR="000C155B" w:rsidRPr="00AB17EA" w:rsidRDefault="000C155B" w:rsidP="000C1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0C155B" w:rsidRPr="00AB17EA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периодические расходы </w:t>
            </w:r>
            <w:r w:rsidR="00C40BFF" w:rsidRPr="00AB17EA">
              <w:rPr>
                <w:rFonts w:ascii="Times New Roman" w:hAnsi="Times New Roman" w:cs="Times New Roman"/>
                <w:sz w:val="28"/>
                <w:szCs w:val="28"/>
              </w:rPr>
              <w:t>за год</w:t>
            </w: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40BFF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</w:p>
        </w:tc>
        <w:tc>
          <w:tcPr>
            <w:tcW w:w="1644" w:type="dxa"/>
          </w:tcPr>
          <w:p w:rsidR="000C155B" w:rsidRPr="00AB17EA" w:rsidRDefault="000D3724" w:rsidP="000C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0C6F1C" w:rsidRPr="00AB17EA" w:rsidTr="005A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21" w:type="dxa"/>
            <w:vMerge/>
          </w:tcPr>
          <w:p w:rsidR="000C155B" w:rsidRPr="00AB17EA" w:rsidRDefault="000C155B" w:rsidP="000C1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</w:tcPr>
          <w:p w:rsidR="000C155B" w:rsidRPr="00AB17EA" w:rsidRDefault="000C155B" w:rsidP="000C1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0C155B" w:rsidRPr="00AB17EA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возможные доходы за период </w:t>
            </w:r>
            <w:r w:rsidR="00C40BFF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40BFF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 да</w:t>
            </w:r>
          </w:p>
        </w:tc>
        <w:tc>
          <w:tcPr>
            <w:tcW w:w="1644" w:type="dxa"/>
          </w:tcPr>
          <w:p w:rsidR="000C155B" w:rsidRPr="00AB17EA" w:rsidRDefault="00C40BFF" w:rsidP="000C1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0C6F1C" w:rsidRPr="00AB17EA" w:rsidTr="005A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27" w:type="dxa"/>
            <w:gridSpan w:val="3"/>
          </w:tcPr>
          <w:p w:rsidR="000C155B" w:rsidRPr="00AB17EA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Итого единовременные расходы за </w:t>
            </w:r>
            <w:r w:rsidR="00C40BFF" w:rsidRPr="00AB17EA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E833BA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0BFF" w:rsidRPr="00AB17E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44" w:type="dxa"/>
          </w:tcPr>
          <w:p w:rsidR="000C155B" w:rsidRPr="00AB17EA" w:rsidRDefault="00C40BFF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C6F1C" w:rsidRPr="00AB17EA" w:rsidTr="005A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27" w:type="dxa"/>
            <w:gridSpan w:val="3"/>
          </w:tcPr>
          <w:p w:rsidR="000C155B" w:rsidRPr="00AB17EA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Итого периодические расходы за </w:t>
            </w:r>
            <w:r w:rsidR="00C40BFF" w:rsidRPr="00AB17EA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40BFF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</w:p>
        </w:tc>
        <w:tc>
          <w:tcPr>
            <w:tcW w:w="1644" w:type="dxa"/>
          </w:tcPr>
          <w:p w:rsidR="000C155B" w:rsidRPr="00AB17EA" w:rsidRDefault="00C40BFF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C6F1C" w:rsidRPr="00AB17EA" w:rsidTr="005A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27" w:type="dxa"/>
            <w:gridSpan w:val="3"/>
          </w:tcPr>
          <w:p w:rsidR="000C155B" w:rsidRPr="00AB17EA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Итого возможные доходы за период </w:t>
            </w:r>
            <w:r w:rsidR="00C40BFF" w:rsidRPr="00AB17EA">
              <w:rPr>
                <w:rFonts w:ascii="Times New Roman" w:hAnsi="Times New Roman" w:cs="Times New Roman"/>
                <w:sz w:val="28"/>
                <w:szCs w:val="28"/>
              </w:rPr>
              <w:t>за год</w:t>
            </w: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40BFF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 да</w:t>
            </w:r>
          </w:p>
        </w:tc>
        <w:tc>
          <w:tcPr>
            <w:tcW w:w="1644" w:type="dxa"/>
          </w:tcPr>
          <w:p w:rsidR="000C155B" w:rsidRPr="00AB17EA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155B" w:rsidRPr="00AB17EA" w:rsidRDefault="000C155B" w:rsidP="00482A76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30"/>
        <w:gridCol w:w="2999"/>
        <w:gridCol w:w="2211"/>
        <w:gridCol w:w="1531"/>
      </w:tblGrid>
      <w:tr w:rsidR="001D6B49" w:rsidRPr="00AB17EA" w:rsidTr="005A26E5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155B" w:rsidRPr="00AB17EA" w:rsidRDefault="000C155B" w:rsidP="00482A7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6.2. Другие сведения о дополнительных расходах (доходах) бюджета субъекта Российской Федерации, возникающих в связи с введением предлагаемого правового регулирования:</w:t>
            </w:r>
            <w:r w:rsidR="000D3724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отсутствуют</w:t>
            </w: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D6B49" w:rsidRPr="00AB17EA" w:rsidTr="005A26E5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155B" w:rsidRPr="00AB17EA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</w:t>
            </w:r>
            <w:r w:rsidR="00CC4AC9" w:rsidRPr="00AB17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C155B" w:rsidRPr="00AB17EA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7.1.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      </w:r>
          </w:p>
        </w:tc>
      </w:tr>
      <w:tr w:rsidR="001D6B49" w:rsidRPr="00AB17EA" w:rsidTr="00DC16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0" w:type="dxa"/>
          </w:tcPr>
          <w:p w:rsidR="000C155B" w:rsidRPr="00AB17EA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Группа потенциальных адресатов предлагаемого </w:t>
            </w:r>
            <w:r w:rsidRPr="00AB17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правового регулирования &lt;*&gt;</w:t>
            </w:r>
          </w:p>
        </w:tc>
        <w:tc>
          <w:tcPr>
            <w:tcW w:w="2999" w:type="dxa"/>
          </w:tcPr>
          <w:p w:rsidR="000C155B" w:rsidRPr="00AB17EA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Новые обязанности и ограничения, изменения существующих </w:t>
            </w:r>
            <w:r w:rsidRPr="00AB17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обязанностей и ограничений, вводимые предлагаемым правовым регулированием (с указанием соответствующих положений проекта нормативного правового акта)</w:t>
            </w:r>
          </w:p>
        </w:tc>
        <w:tc>
          <w:tcPr>
            <w:tcW w:w="2211" w:type="dxa"/>
          </w:tcPr>
          <w:p w:rsidR="000C155B" w:rsidRPr="00AB17EA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Описание расходов и возможных доходов, </w:t>
            </w:r>
            <w:r w:rsidRPr="00AB17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связанных с введением предлагаемого правового регулирования</w:t>
            </w:r>
          </w:p>
        </w:tc>
        <w:tc>
          <w:tcPr>
            <w:tcW w:w="1531" w:type="dxa"/>
          </w:tcPr>
          <w:p w:rsidR="000C155B" w:rsidRPr="00AB17EA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Количественная оценка, млн. </w:t>
            </w:r>
            <w:r w:rsidRPr="00AB17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рублей</w:t>
            </w:r>
          </w:p>
        </w:tc>
      </w:tr>
      <w:tr w:rsidR="0092587E" w:rsidRPr="00AB17EA" w:rsidTr="00DC16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0" w:type="dxa"/>
          </w:tcPr>
          <w:p w:rsidR="0092587E" w:rsidRPr="00AB17EA" w:rsidRDefault="0092587E" w:rsidP="00482A7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/>
                <w:sz w:val="28"/>
                <w:szCs w:val="28"/>
              </w:rPr>
              <w:lastRenderedPageBreak/>
              <w:t>Субъекты малого и среднего бизнеса, крупные предприятия.</w:t>
            </w:r>
          </w:p>
        </w:tc>
        <w:tc>
          <w:tcPr>
            <w:tcW w:w="2999" w:type="dxa"/>
          </w:tcPr>
          <w:p w:rsidR="0092587E" w:rsidRPr="00AB17EA" w:rsidRDefault="0092587E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211" w:type="dxa"/>
          </w:tcPr>
          <w:p w:rsidR="0092587E" w:rsidRPr="00AB17EA" w:rsidRDefault="0092587E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1531" w:type="dxa"/>
          </w:tcPr>
          <w:p w:rsidR="0092587E" w:rsidRPr="00AB17EA" w:rsidRDefault="0083715D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</w:tr>
    </w:tbl>
    <w:p w:rsidR="000415F7" w:rsidRPr="00AB17EA" w:rsidRDefault="000415F7" w:rsidP="00482A76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94"/>
        <w:gridCol w:w="3969"/>
        <w:gridCol w:w="2608"/>
      </w:tblGrid>
      <w:tr w:rsidR="001D6B49" w:rsidRPr="00AB17EA" w:rsidTr="005A26E5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155B" w:rsidRPr="00AB17EA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7.2. Издержки и выгоды адресатов предлагаемого правового регулирования, не поддающиеся количественной оценке:</w:t>
            </w:r>
            <w:r w:rsidR="00324840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отсутствуют</w:t>
            </w: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C155B" w:rsidRPr="00AB17EA" w:rsidTr="005A26E5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155B" w:rsidRPr="00AB17EA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8. Оценка рисков неблагоприятных последствий применения предлагаемого правового регулирования</w:t>
            </w:r>
          </w:p>
        </w:tc>
      </w:tr>
      <w:tr w:rsidR="000C6F1C" w:rsidRPr="00AB17EA" w:rsidTr="005A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</w:tcPr>
          <w:p w:rsidR="000C155B" w:rsidRPr="00AB17EA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Вид риска</w:t>
            </w:r>
          </w:p>
        </w:tc>
        <w:tc>
          <w:tcPr>
            <w:tcW w:w="3969" w:type="dxa"/>
          </w:tcPr>
          <w:p w:rsidR="000C155B" w:rsidRPr="00AB17EA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Оценка вероятности наступления неблагоприятных последствий</w:t>
            </w:r>
          </w:p>
        </w:tc>
        <w:tc>
          <w:tcPr>
            <w:tcW w:w="2608" w:type="dxa"/>
          </w:tcPr>
          <w:p w:rsidR="000C155B" w:rsidRPr="00AB17EA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Метод контроля риска</w:t>
            </w:r>
          </w:p>
        </w:tc>
      </w:tr>
      <w:tr w:rsidR="000C6F1C" w:rsidRPr="00AB17EA" w:rsidTr="005A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</w:tcPr>
          <w:p w:rsidR="000C155B" w:rsidRPr="00AB17EA" w:rsidRDefault="000C155B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Риск "</w:t>
            </w:r>
            <w:r w:rsidR="00324840" w:rsidRPr="00AB17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3969" w:type="dxa"/>
          </w:tcPr>
          <w:p w:rsidR="000C155B" w:rsidRPr="00AB17EA" w:rsidRDefault="00324840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Не проводилась</w:t>
            </w:r>
          </w:p>
        </w:tc>
        <w:tc>
          <w:tcPr>
            <w:tcW w:w="2608" w:type="dxa"/>
          </w:tcPr>
          <w:p w:rsidR="000C155B" w:rsidRPr="00AB17EA" w:rsidRDefault="00324840" w:rsidP="00482A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0C155B" w:rsidRPr="00AB17EA" w:rsidRDefault="000C155B" w:rsidP="00482A76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0C6F1C" w:rsidRPr="000C6F1C" w:rsidTr="00E833B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0C155B" w:rsidRPr="00AB17EA" w:rsidRDefault="00780D83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C155B" w:rsidRPr="00AB17EA">
              <w:rPr>
                <w:rFonts w:ascii="Times New Roman" w:hAnsi="Times New Roman" w:cs="Times New Roman"/>
                <w:sz w:val="28"/>
                <w:szCs w:val="28"/>
              </w:rPr>
              <w:t>. Оценка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</w:t>
            </w:r>
          </w:p>
          <w:p w:rsidR="000C155B" w:rsidRPr="00AB17EA" w:rsidRDefault="00780D83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C155B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.1. Предполагаемая дата вступления в силу нормативного правового акта: </w:t>
            </w:r>
            <w:r w:rsidR="00324840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5ED1" w:rsidRPr="00AB17EA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  <w:r w:rsidR="00324840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92587E" w:rsidRPr="00AB17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65B78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0C155B" w:rsidRPr="00AB17EA" w:rsidRDefault="00780D83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C155B" w:rsidRPr="00AB17EA">
              <w:rPr>
                <w:rFonts w:ascii="Times New Roman" w:hAnsi="Times New Roman" w:cs="Times New Roman"/>
                <w:sz w:val="28"/>
                <w:szCs w:val="28"/>
              </w:rPr>
              <w:t>.2. Необходимость установления переходного периода и (или) отсрочки введения предлагаемого правового регулирования есть (нет):</w:t>
            </w:r>
            <w:r w:rsidR="00324840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</w:p>
          <w:p w:rsidR="000C155B" w:rsidRPr="00AB17EA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переходного периода</w:t>
            </w:r>
            <w:r w:rsidR="00F80F09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840" w:rsidRPr="00AB17EA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 с момента принятия проекта нормативного правового акта;</w:t>
            </w:r>
          </w:p>
          <w:p w:rsidR="000C155B" w:rsidRPr="00AB17EA" w:rsidRDefault="000C155B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отсрочка введения предлагаемого правового регулирования: </w:t>
            </w:r>
            <w:r w:rsidR="00324840" w:rsidRPr="00AB17EA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 с момента принятия проекта нормативного правового акта.</w:t>
            </w:r>
          </w:p>
          <w:p w:rsidR="000C155B" w:rsidRPr="00AB17EA" w:rsidRDefault="00780D83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C155B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.3. Необходимость распространения предлагаемого правового регулирования на ранее возникшие отношения: </w:t>
            </w:r>
            <w:r w:rsidR="00324840" w:rsidRPr="00AB17E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0C155B" w:rsidRPr="00AB17EA" w:rsidRDefault="00780D83" w:rsidP="00E833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C155B"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.4. Обоснование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отношения: </w:t>
            </w:r>
            <w:r w:rsidR="00324840" w:rsidRPr="00AB17EA">
              <w:rPr>
                <w:rFonts w:ascii="Times New Roman" w:hAnsi="Times New Roman" w:cs="Times New Roman"/>
                <w:sz w:val="28"/>
                <w:szCs w:val="28"/>
              </w:rPr>
              <w:t>отсутствует.</w:t>
            </w:r>
          </w:p>
          <w:p w:rsidR="00F92C7D" w:rsidRPr="00AB17EA" w:rsidRDefault="00F92C7D" w:rsidP="00F92C7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</w:p>
          <w:p w:rsidR="00F92C7D" w:rsidRPr="00AB17EA" w:rsidRDefault="00F92C7D" w:rsidP="00F92C7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экономического развития</w:t>
            </w:r>
          </w:p>
          <w:p w:rsidR="00B427C4" w:rsidRPr="000C6F1C" w:rsidRDefault="00F92C7D" w:rsidP="00F92C7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17EA">
              <w:rPr>
                <w:rFonts w:ascii="Times New Roman" w:hAnsi="Times New Roman" w:cs="Times New Roman"/>
                <w:sz w:val="28"/>
                <w:szCs w:val="28"/>
              </w:rPr>
              <w:t>администрации Вятскополянского района                       И.Н. Ворончихина</w:t>
            </w:r>
          </w:p>
        </w:tc>
      </w:tr>
    </w:tbl>
    <w:p w:rsidR="00BF3C4F" w:rsidRPr="001D6B49" w:rsidRDefault="00BF3C4F" w:rsidP="00E76619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BF3C4F" w:rsidRPr="001D6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F46A7"/>
    <w:multiLevelType w:val="hybridMultilevel"/>
    <w:tmpl w:val="D2243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5D5668"/>
    <w:multiLevelType w:val="hybridMultilevel"/>
    <w:tmpl w:val="2288353C"/>
    <w:lvl w:ilvl="0" w:tplc="38F6823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F42"/>
    <w:rsid w:val="000415F7"/>
    <w:rsid w:val="000775E6"/>
    <w:rsid w:val="000C155B"/>
    <w:rsid w:val="000C6F1C"/>
    <w:rsid w:val="000D3724"/>
    <w:rsid w:val="000E5EFB"/>
    <w:rsid w:val="00107D00"/>
    <w:rsid w:val="001109B0"/>
    <w:rsid w:val="001307EE"/>
    <w:rsid w:val="001D6B49"/>
    <w:rsid w:val="001F2A06"/>
    <w:rsid w:val="00221CD4"/>
    <w:rsid w:val="00253155"/>
    <w:rsid w:val="00293E36"/>
    <w:rsid w:val="002B54C2"/>
    <w:rsid w:val="002E2083"/>
    <w:rsid w:val="002F24C0"/>
    <w:rsid w:val="00301EB0"/>
    <w:rsid w:val="00324840"/>
    <w:rsid w:val="00356BF7"/>
    <w:rsid w:val="00361A29"/>
    <w:rsid w:val="00384740"/>
    <w:rsid w:val="003A1D8E"/>
    <w:rsid w:val="003A569A"/>
    <w:rsid w:val="003C27A9"/>
    <w:rsid w:val="003F0504"/>
    <w:rsid w:val="004214CC"/>
    <w:rsid w:val="004334C8"/>
    <w:rsid w:val="004613E8"/>
    <w:rsid w:val="00462F04"/>
    <w:rsid w:val="00482A76"/>
    <w:rsid w:val="004E6FF0"/>
    <w:rsid w:val="004F4E47"/>
    <w:rsid w:val="005141D0"/>
    <w:rsid w:val="00524261"/>
    <w:rsid w:val="005702D6"/>
    <w:rsid w:val="005A26E5"/>
    <w:rsid w:val="005D5ED1"/>
    <w:rsid w:val="005E6F42"/>
    <w:rsid w:val="006274CD"/>
    <w:rsid w:val="00700787"/>
    <w:rsid w:val="0071046A"/>
    <w:rsid w:val="00710A1F"/>
    <w:rsid w:val="0077464C"/>
    <w:rsid w:val="00780D83"/>
    <w:rsid w:val="007966D6"/>
    <w:rsid w:val="007B570A"/>
    <w:rsid w:val="007D50D5"/>
    <w:rsid w:val="007E1426"/>
    <w:rsid w:val="007E6E76"/>
    <w:rsid w:val="007F550B"/>
    <w:rsid w:val="00802146"/>
    <w:rsid w:val="0081071C"/>
    <w:rsid w:val="0083494F"/>
    <w:rsid w:val="0083715D"/>
    <w:rsid w:val="00856076"/>
    <w:rsid w:val="008E7845"/>
    <w:rsid w:val="0092587E"/>
    <w:rsid w:val="0093326E"/>
    <w:rsid w:val="009414F1"/>
    <w:rsid w:val="00966C80"/>
    <w:rsid w:val="00986B9E"/>
    <w:rsid w:val="00995BB6"/>
    <w:rsid w:val="009C5E24"/>
    <w:rsid w:val="009E2F76"/>
    <w:rsid w:val="009E6FB3"/>
    <w:rsid w:val="00A0273E"/>
    <w:rsid w:val="00A24A44"/>
    <w:rsid w:val="00A56C7D"/>
    <w:rsid w:val="00AB17EA"/>
    <w:rsid w:val="00AB338C"/>
    <w:rsid w:val="00B427C4"/>
    <w:rsid w:val="00BD0072"/>
    <w:rsid w:val="00BE4904"/>
    <w:rsid w:val="00BE6A72"/>
    <w:rsid w:val="00BF3C4F"/>
    <w:rsid w:val="00C313FD"/>
    <w:rsid w:val="00C40BFF"/>
    <w:rsid w:val="00C97BE0"/>
    <w:rsid w:val="00CC4AC9"/>
    <w:rsid w:val="00D94AF1"/>
    <w:rsid w:val="00DC1623"/>
    <w:rsid w:val="00DD73F2"/>
    <w:rsid w:val="00DE5B5F"/>
    <w:rsid w:val="00DE75D6"/>
    <w:rsid w:val="00E167E9"/>
    <w:rsid w:val="00E76619"/>
    <w:rsid w:val="00E833BA"/>
    <w:rsid w:val="00F0282C"/>
    <w:rsid w:val="00F65B78"/>
    <w:rsid w:val="00F80F09"/>
    <w:rsid w:val="00F92C7D"/>
    <w:rsid w:val="00FC0904"/>
    <w:rsid w:val="00FD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155B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3F0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F4E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4F4E4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E2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20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155B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3F0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F4E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4F4E4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E2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20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con_vp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7</Pages>
  <Words>1367</Words>
  <Characters>7797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Linok</dc:creator>
  <cp:keywords/>
  <dc:description/>
  <cp:lastModifiedBy>KlukinaTP</cp:lastModifiedBy>
  <cp:revision>86</cp:revision>
  <cp:lastPrinted>2024-11-05T08:47:00Z</cp:lastPrinted>
  <dcterms:created xsi:type="dcterms:W3CDTF">2022-08-18T11:33:00Z</dcterms:created>
  <dcterms:modified xsi:type="dcterms:W3CDTF">2024-11-05T11:05:00Z</dcterms:modified>
</cp:coreProperties>
</file>