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1D6" w:rsidRDefault="004709B9" w:rsidP="00037E2A">
      <w:pPr>
        <w:jc w:val="right"/>
      </w:pPr>
      <w:r>
        <w:t>ПРОЕКТ</w:t>
      </w:r>
      <w:bookmarkStart w:id="0" w:name="_GoBack"/>
      <w:bookmarkEnd w:id="0"/>
    </w:p>
    <w:p w:rsidR="00A551D6" w:rsidRDefault="00A551D6" w:rsidP="00037E2A">
      <w:pPr>
        <w:jc w:val="right"/>
      </w:pPr>
    </w:p>
    <w:p w:rsidR="00703F2C" w:rsidRDefault="00703F2C" w:rsidP="00DA4029"/>
    <w:p w:rsidR="00703F2C" w:rsidRDefault="00910916" w:rsidP="00910916">
      <w:pPr>
        <w:jc w:val="center"/>
      </w:pPr>
      <w:r>
        <w:rPr>
          <w:rFonts w:eastAsia="Times New Roman"/>
          <w:b/>
          <w:kern w:val="0"/>
          <w:sz w:val="28"/>
          <w:szCs w:val="28"/>
          <w:lang w:eastAsia="ru-RU"/>
        </w:rPr>
        <w:t>Программа</w:t>
      </w:r>
      <w:r w:rsidRPr="009F7761">
        <w:rPr>
          <w:rFonts w:eastAsia="Times New Roman"/>
          <w:b/>
          <w:kern w:val="0"/>
          <w:sz w:val="28"/>
          <w:szCs w:val="28"/>
          <w:lang w:eastAsia="ru-RU"/>
        </w:rPr>
        <w:t xml:space="preserve"> профилактики рисков причинения вреда (ущерба) охраняемым закон</w:t>
      </w:r>
      <w:r w:rsidR="00A551D6">
        <w:rPr>
          <w:rFonts w:eastAsia="Times New Roman"/>
          <w:b/>
          <w:kern w:val="0"/>
          <w:sz w:val="28"/>
          <w:szCs w:val="28"/>
          <w:lang w:eastAsia="ru-RU"/>
        </w:rPr>
        <w:t>ом ценностям на 2025</w:t>
      </w:r>
      <w:r w:rsidR="00E42B0F">
        <w:rPr>
          <w:rFonts w:eastAsia="Times New Roman"/>
          <w:b/>
          <w:kern w:val="0"/>
          <w:sz w:val="28"/>
          <w:szCs w:val="28"/>
          <w:lang w:eastAsia="ru-RU"/>
        </w:rPr>
        <w:t xml:space="preserve"> год по муниципальному контролю</w:t>
      </w:r>
      <w:r w:rsidRPr="009F7761">
        <w:rPr>
          <w:rFonts w:eastAsia="Times New Roman"/>
          <w:b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spacing w:val="2"/>
          <w:kern w:val="0"/>
          <w:sz w:val="28"/>
          <w:szCs w:val="28"/>
          <w:lang w:eastAsia="ru-RU"/>
        </w:rPr>
        <w:t>на</w:t>
      </w:r>
      <w:r w:rsidRPr="00567818">
        <w:rPr>
          <w:b/>
          <w:bCs/>
          <w:color w:val="000000"/>
          <w:sz w:val="28"/>
          <w:szCs w:val="28"/>
        </w:rPr>
        <w:t xml:space="preserve"> автомобильном транспорте, городском наземном электрическом транспорте и в дорожном хозяйстве </w:t>
      </w:r>
      <w:r>
        <w:rPr>
          <w:b/>
          <w:sz w:val="28"/>
          <w:szCs w:val="28"/>
        </w:rPr>
        <w:t>на территории Вятскополянского района</w:t>
      </w:r>
    </w:p>
    <w:p w:rsidR="000B17AD" w:rsidRDefault="003A1F8E" w:rsidP="003A1F8E">
      <w:r>
        <w:t xml:space="preserve">                                          </w:t>
      </w:r>
    </w:p>
    <w:p w:rsidR="00910916" w:rsidRPr="00910916" w:rsidRDefault="00910916" w:rsidP="00910916">
      <w:pPr>
        <w:widowControl/>
        <w:suppressAutoHyphens w:val="0"/>
        <w:ind w:firstLine="708"/>
        <w:jc w:val="both"/>
        <w:outlineLvl w:val="0"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910916">
        <w:rPr>
          <w:rFonts w:eastAsia="Times New Roman"/>
          <w:kern w:val="0"/>
          <w:sz w:val="28"/>
          <w:szCs w:val="28"/>
          <w:lang w:eastAsia="ru-RU"/>
        </w:rPr>
        <w:t>Настоящая Программа профилактики рисков причинения вреда (ущерба) охра</w:t>
      </w:r>
      <w:r w:rsidR="00CC4B3A">
        <w:rPr>
          <w:rFonts w:eastAsia="Times New Roman"/>
          <w:kern w:val="0"/>
          <w:sz w:val="28"/>
          <w:szCs w:val="28"/>
          <w:lang w:eastAsia="ru-RU"/>
        </w:rPr>
        <w:t>няемым зако</w:t>
      </w:r>
      <w:r w:rsidR="00A551D6">
        <w:rPr>
          <w:rFonts w:eastAsia="Times New Roman"/>
          <w:kern w:val="0"/>
          <w:sz w:val="28"/>
          <w:szCs w:val="28"/>
          <w:lang w:eastAsia="ru-RU"/>
        </w:rPr>
        <w:t>ном ценностям на 2025</w:t>
      </w:r>
      <w:r w:rsidRPr="00910916">
        <w:rPr>
          <w:rFonts w:eastAsia="Times New Roman"/>
          <w:kern w:val="0"/>
          <w:sz w:val="28"/>
          <w:szCs w:val="28"/>
          <w:lang w:eastAsia="ru-RU"/>
        </w:rPr>
        <w:t xml:space="preserve"> год в сфере муниципального контроля </w:t>
      </w:r>
      <w:r w:rsidRPr="00910916">
        <w:rPr>
          <w:rFonts w:eastAsia="Times New Roman"/>
          <w:spacing w:val="2"/>
          <w:kern w:val="0"/>
          <w:sz w:val="28"/>
          <w:szCs w:val="28"/>
          <w:lang w:eastAsia="ru-RU"/>
        </w:rPr>
        <w:t>на автомобильном транспорте</w:t>
      </w:r>
      <w:r>
        <w:rPr>
          <w:rFonts w:eastAsia="Times New Roman"/>
          <w:spacing w:val="2"/>
          <w:kern w:val="0"/>
          <w:sz w:val="28"/>
          <w:szCs w:val="28"/>
          <w:lang w:eastAsia="ru-RU"/>
        </w:rPr>
        <w:t>,</w:t>
      </w:r>
      <w:r w:rsidRPr="00910916">
        <w:rPr>
          <w:rFonts w:eastAsia="Times New Roman"/>
          <w:spacing w:val="2"/>
          <w:kern w:val="0"/>
          <w:sz w:val="28"/>
          <w:szCs w:val="28"/>
          <w:lang w:eastAsia="ru-RU"/>
        </w:rPr>
        <w:t xml:space="preserve"> городском наземном электрическом транспорте и в дорожном хозяйстве на территории Вятскополянского района</w:t>
      </w:r>
      <w:r w:rsidRPr="00910916">
        <w:rPr>
          <w:rFonts w:eastAsia="Times New Roman"/>
          <w:kern w:val="0"/>
          <w:sz w:val="28"/>
          <w:szCs w:val="28"/>
          <w:lang w:eastAsia="ru-RU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</w:t>
      </w:r>
      <w:proofErr w:type="gramEnd"/>
      <w:r w:rsidRPr="00910916">
        <w:rPr>
          <w:rFonts w:eastAsia="Times New Roman"/>
          <w:kern w:val="0"/>
          <w:sz w:val="28"/>
          <w:szCs w:val="28"/>
          <w:lang w:eastAsia="ru-RU"/>
        </w:rPr>
        <w:t xml:space="preserve">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B17AD" w:rsidRPr="00DA4029" w:rsidRDefault="00910916" w:rsidP="00DA4029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10916">
        <w:rPr>
          <w:rFonts w:eastAsia="Times New Roman"/>
          <w:kern w:val="0"/>
          <w:sz w:val="28"/>
          <w:szCs w:val="28"/>
          <w:lang w:eastAsia="ru-RU"/>
        </w:rPr>
        <w:t>Настоящая Программа разработана и подлежит исполнению адми</w:t>
      </w:r>
      <w:r>
        <w:rPr>
          <w:rFonts w:eastAsia="Times New Roman"/>
          <w:kern w:val="0"/>
          <w:sz w:val="28"/>
          <w:szCs w:val="28"/>
          <w:lang w:eastAsia="ru-RU"/>
        </w:rPr>
        <w:t>нистрацией</w:t>
      </w:r>
      <w:r w:rsidRPr="00910916">
        <w:rPr>
          <w:rFonts w:eastAsia="Times New Roman"/>
          <w:kern w:val="0"/>
          <w:sz w:val="28"/>
          <w:szCs w:val="28"/>
          <w:lang w:eastAsia="ru-RU"/>
        </w:rPr>
        <w:t xml:space="preserve"> Вятскополянского района Кировской области (далее по тексту – администрация).</w:t>
      </w:r>
    </w:p>
    <w:p w:rsidR="000B17AD" w:rsidRDefault="000B17AD" w:rsidP="003A1F8E"/>
    <w:p w:rsidR="00910916" w:rsidRPr="00910916" w:rsidRDefault="00910916" w:rsidP="00910916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910916">
        <w:rPr>
          <w:rFonts w:eastAsia="Times New Roman"/>
          <w:b/>
          <w:kern w:val="0"/>
          <w:sz w:val="28"/>
          <w:szCs w:val="28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B17AD" w:rsidRPr="00910916" w:rsidRDefault="000B17AD" w:rsidP="00910916">
      <w:pPr>
        <w:jc w:val="both"/>
        <w:rPr>
          <w:sz w:val="28"/>
          <w:szCs w:val="28"/>
        </w:rPr>
      </w:pPr>
    </w:p>
    <w:p w:rsidR="00910916" w:rsidRDefault="00910916" w:rsidP="00910916">
      <w:pPr>
        <w:ind w:firstLine="708"/>
        <w:jc w:val="both"/>
        <w:rPr>
          <w:sz w:val="28"/>
          <w:szCs w:val="28"/>
        </w:rPr>
      </w:pPr>
      <w:r w:rsidRPr="00910916">
        <w:rPr>
          <w:sz w:val="28"/>
          <w:szCs w:val="28"/>
        </w:rPr>
        <w:t xml:space="preserve">1.1. Вид муниципального контроля: муниципальный   контроль   на </w:t>
      </w:r>
      <w:r w:rsidRPr="00910916">
        <w:rPr>
          <w:rFonts w:eastAsia="Times New Roman"/>
          <w:spacing w:val="2"/>
          <w:kern w:val="0"/>
          <w:sz w:val="28"/>
          <w:szCs w:val="28"/>
          <w:lang w:eastAsia="ru-RU"/>
        </w:rPr>
        <w:t>автомобильном транспорте, городском наземном электрическом транспорте и в дорожном хозяйстве</w:t>
      </w:r>
      <w:r>
        <w:rPr>
          <w:sz w:val="28"/>
          <w:szCs w:val="28"/>
        </w:rPr>
        <w:t>.</w:t>
      </w:r>
    </w:p>
    <w:p w:rsidR="00F6040F" w:rsidRPr="00333A3A" w:rsidRDefault="00F6040F" w:rsidP="00F6040F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333A3A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F6040F" w:rsidRPr="00333A3A" w:rsidRDefault="00F6040F" w:rsidP="00F6040F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F6040F" w:rsidRPr="00333A3A" w:rsidRDefault="00F6040F" w:rsidP="00F604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33A3A">
        <w:rPr>
          <w:rFonts w:eastAsia="Calibri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F6040F" w:rsidRPr="00333A3A" w:rsidRDefault="00F6040F" w:rsidP="00F604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33A3A">
        <w:rPr>
          <w:rFonts w:eastAsia="Calibri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F6040F" w:rsidRPr="00333A3A" w:rsidRDefault="00F6040F" w:rsidP="00F604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33A3A">
        <w:rPr>
          <w:rFonts w:eastAsia="Calibri"/>
          <w:sz w:val="28"/>
          <w:szCs w:val="28"/>
        </w:rPr>
        <w:lastRenderedPageBreak/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6040F" w:rsidRPr="00333A3A" w:rsidRDefault="00F6040F" w:rsidP="00F6040F">
      <w:pPr>
        <w:ind w:firstLine="709"/>
        <w:jc w:val="both"/>
        <w:rPr>
          <w:sz w:val="28"/>
          <w:szCs w:val="28"/>
        </w:rPr>
      </w:pPr>
      <w:r w:rsidRPr="00333A3A">
        <w:rPr>
          <w:rFonts w:eastAsia="Calibri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F6040F" w:rsidRPr="00333A3A" w:rsidRDefault="00F6040F" w:rsidP="00F6040F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Объектами муниципального контроля являются:</w:t>
      </w:r>
    </w:p>
    <w:p w:rsidR="00F6040F" w:rsidRPr="00333A3A" w:rsidRDefault="00F6040F" w:rsidP="00F6040F">
      <w:pPr>
        <w:ind w:firstLine="709"/>
        <w:jc w:val="both"/>
        <w:rPr>
          <w:b/>
          <w:bCs/>
          <w:color w:val="FF0000"/>
          <w:sz w:val="28"/>
          <w:szCs w:val="28"/>
        </w:rPr>
      </w:pPr>
      <w:r w:rsidRPr="00333A3A">
        <w:rPr>
          <w:sz w:val="28"/>
          <w:szCs w:val="28"/>
        </w:rPr>
        <w:t xml:space="preserve">деятельность, действия (бездействие) контролируемых лиц </w:t>
      </w:r>
      <w:r w:rsidRPr="00333A3A"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333A3A">
        <w:rPr>
          <w:sz w:val="28"/>
          <w:szCs w:val="28"/>
        </w:rPr>
        <w:t xml:space="preserve">, в </w:t>
      </w:r>
      <w:proofErr w:type="gramStart"/>
      <w:r w:rsidRPr="00333A3A">
        <w:rPr>
          <w:sz w:val="28"/>
          <w:szCs w:val="28"/>
        </w:rPr>
        <w:t>рамках</w:t>
      </w:r>
      <w:proofErr w:type="gramEnd"/>
      <w:r w:rsidRPr="00333A3A">
        <w:rPr>
          <w:sz w:val="28"/>
          <w:szCs w:val="28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F6040F" w:rsidRPr="00333A3A" w:rsidRDefault="00F6040F" w:rsidP="00F6040F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F6040F" w:rsidRPr="00333A3A" w:rsidRDefault="00F6040F" w:rsidP="00F6040F">
      <w:pPr>
        <w:ind w:firstLine="709"/>
        <w:jc w:val="both"/>
        <w:rPr>
          <w:sz w:val="28"/>
          <w:szCs w:val="28"/>
        </w:rPr>
      </w:pPr>
      <w:r w:rsidRPr="00333A3A">
        <w:rPr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F6040F" w:rsidRPr="00333A3A" w:rsidRDefault="00A551D6" w:rsidP="00F604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2024</w:t>
      </w:r>
      <w:r w:rsidR="00F6040F" w:rsidRPr="00333A3A">
        <w:rPr>
          <w:sz w:val="28"/>
          <w:szCs w:val="28"/>
        </w:rPr>
        <w:t xml:space="preserve"> год администрацией по причине установления запрета на проведение плановых проверок в отношении субъектов малого и среднего предпринимательства проверочные мероприятия муниципального контроля </w:t>
      </w:r>
      <w:r w:rsidR="00F6040F" w:rsidRPr="00333A3A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F6040F" w:rsidRPr="00F6040F">
        <w:rPr>
          <w:bCs/>
          <w:sz w:val="28"/>
          <w:szCs w:val="28"/>
        </w:rPr>
        <w:t>на территории Вятскополянского района</w:t>
      </w:r>
      <w:r w:rsidR="00F6040F" w:rsidRPr="00333A3A">
        <w:rPr>
          <w:sz w:val="28"/>
          <w:szCs w:val="28"/>
          <w:shd w:val="clear" w:color="auto" w:fill="FFFFFF"/>
        </w:rPr>
        <w:t xml:space="preserve"> </w:t>
      </w:r>
      <w:r w:rsidR="00F6040F" w:rsidRPr="00333A3A">
        <w:rPr>
          <w:sz w:val="28"/>
          <w:szCs w:val="28"/>
        </w:rPr>
        <w:t xml:space="preserve">запланированы не были. </w:t>
      </w:r>
    </w:p>
    <w:p w:rsidR="00F6040F" w:rsidRDefault="00A551D6" w:rsidP="00F604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F6040F" w:rsidRPr="00333A3A">
        <w:rPr>
          <w:sz w:val="28"/>
          <w:szCs w:val="28"/>
        </w:rPr>
        <w:t xml:space="preserve"> году заявления от контрольного органа в органы прокуратуры о согласовании проведения внеплановых проверок не направлялись, плановые и внеплановые проверки в отношении юридических лиц и индивидуальных предпринимателей не проводились. </w:t>
      </w:r>
    </w:p>
    <w:p w:rsidR="00F6040F" w:rsidRPr="00910916" w:rsidRDefault="00F6040F" w:rsidP="00F6040F">
      <w:pPr>
        <w:ind w:firstLine="708"/>
        <w:jc w:val="both"/>
        <w:rPr>
          <w:sz w:val="28"/>
          <w:szCs w:val="28"/>
        </w:rPr>
      </w:pPr>
      <w:r w:rsidRPr="00910916">
        <w:rPr>
          <w:sz w:val="28"/>
          <w:szCs w:val="28"/>
        </w:rPr>
        <w:t>В рамках профилактики рисков причинения вреда (ущерба) охраняемым законом ценностям администрацией  в</w:t>
      </w:r>
      <w:r w:rsidR="00A551D6">
        <w:rPr>
          <w:sz w:val="28"/>
          <w:szCs w:val="28"/>
        </w:rPr>
        <w:t xml:space="preserve"> 2024</w:t>
      </w:r>
      <w:r w:rsidRPr="00910916">
        <w:rPr>
          <w:sz w:val="28"/>
          <w:szCs w:val="28"/>
        </w:rPr>
        <w:t xml:space="preserve"> году осуществляются следующие мероприятия:</w:t>
      </w:r>
    </w:p>
    <w:p w:rsidR="00F6040F" w:rsidRPr="00910916" w:rsidRDefault="00F6040F" w:rsidP="00F6040F">
      <w:pPr>
        <w:ind w:firstLine="708"/>
        <w:jc w:val="both"/>
        <w:rPr>
          <w:sz w:val="28"/>
          <w:szCs w:val="28"/>
        </w:rPr>
      </w:pPr>
      <w:r w:rsidRPr="00910916">
        <w:rPr>
          <w:sz w:val="28"/>
          <w:szCs w:val="28"/>
        </w:rPr>
        <w:t>1)</w:t>
      </w:r>
      <w:r w:rsidRPr="00910916">
        <w:rPr>
          <w:sz w:val="28"/>
          <w:szCs w:val="28"/>
        </w:rPr>
        <w:tab/>
        <w:t>размещение на официальном сайте администрации   Вятскополянского района в сети «</w:t>
      </w:r>
      <w:r>
        <w:rPr>
          <w:sz w:val="28"/>
          <w:szCs w:val="28"/>
        </w:rPr>
        <w:t xml:space="preserve">Интернет» </w:t>
      </w:r>
      <w:r w:rsidRPr="00910916">
        <w:rPr>
          <w:sz w:val="28"/>
          <w:szCs w:val="28"/>
        </w:rPr>
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F6040F" w:rsidRPr="00910916" w:rsidRDefault="00F6040F" w:rsidP="00F6040F">
      <w:pPr>
        <w:ind w:firstLine="708"/>
        <w:jc w:val="both"/>
        <w:rPr>
          <w:sz w:val="28"/>
          <w:szCs w:val="28"/>
        </w:rPr>
      </w:pPr>
      <w:r w:rsidRPr="00910916">
        <w:rPr>
          <w:sz w:val="28"/>
          <w:szCs w:val="28"/>
        </w:rPr>
        <w:t>2)</w:t>
      </w:r>
      <w:r w:rsidRPr="00910916">
        <w:rPr>
          <w:sz w:val="28"/>
          <w:szCs w:val="28"/>
        </w:rPr>
        <w:tab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</w:t>
      </w:r>
      <w:r w:rsidRPr="00910916">
        <w:rPr>
          <w:sz w:val="28"/>
          <w:szCs w:val="28"/>
        </w:rPr>
        <w:lastRenderedPageBreak/>
        <w:t xml:space="preserve">опубликования руководств по соблюдению обязательных требований, разъяснительной работы в средствах массовой информации; </w:t>
      </w:r>
    </w:p>
    <w:p w:rsidR="00F6040F" w:rsidRPr="00910916" w:rsidRDefault="00F6040F" w:rsidP="00F6040F">
      <w:pPr>
        <w:ind w:firstLine="708"/>
        <w:jc w:val="both"/>
        <w:rPr>
          <w:sz w:val="28"/>
          <w:szCs w:val="28"/>
        </w:rPr>
      </w:pPr>
      <w:r w:rsidRPr="00910916">
        <w:rPr>
          <w:sz w:val="28"/>
          <w:szCs w:val="28"/>
        </w:rPr>
        <w:t>3)</w:t>
      </w:r>
      <w:r w:rsidRPr="00910916">
        <w:rPr>
          <w:sz w:val="28"/>
          <w:szCs w:val="28"/>
        </w:rPr>
        <w:tab/>
        <w:t>обеспечение регулярного обобщения практики осуществления муниципального   контроля и размещение на официальном интернет-сайте администрации Вятскополянского района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F6040F" w:rsidRPr="00910916" w:rsidRDefault="00F6040F" w:rsidP="00F6040F">
      <w:pPr>
        <w:ind w:firstLine="708"/>
        <w:jc w:val="both"/>
        <w:rPr>
          <w:sz w:val="28"/>
          <w:szCs w:val="28"/>
        </w:rPr>
      </w:pPr>
      <w:r w:rsidRPr="00910916">
        <w:rPr>
          <w:sz w:val="28"/>
          <w:szCs w:val="28"/>
        </w:rPr>
        <w:t>4)</w:t>
      </w:r>
      <w:r w:rsidRPr="00910916">
        <w:rPr>
          <w:sz w:val="28"/>
          <w:szCs w:val="28"/>
        </w:rPr>
        <w:tab/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6040F" w:rsidRPr="00333A3A" w:rsidRDefault="00F6040F" w:rsidP="00F604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3A3A">
        <w:rPr>
          <w:sz w:val="28"/>
          <w:szCs w:val="28"/>
        </w:rPr>
        <w:t xml:space="preserve">Предостережения о недопустимости нарушений </w:t>
      </w:r>
      <w:r w:rsidR="00A551D6">
        <w:rPr>
          <w:sz w:val="28"/>
          <w:szCs w:val="28"/>
        </w:rPr>
        <w:t>обязательных требований в  2024</w:t>
      </w:r>
      <w:r w:rsidR="00D01E26">
        <w:rPr>
          <w:sz w:val="28"/>
          <w:szCs w:val="28"/>
        </w:rPr>
        <w:t xml:space="preserve"> году</w:t>
      </w:r>
      <w:r w:rsidRPr="00333A3A">
        <w:rPr>
          <w:sz w:val="28"/>
          <w:szCs w:val="28"/>
        </w:rPr>
        <w:t xml:space="preserve"> не выдавались.</w:t>
      </w:r>
    </w:p>
    <w:p w:rsidR="00E42B0F" w:rsidRDefault="00476A39" w:rsidP="00476A39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0B17AD" w:rsidRDefault="00476A39" w:rsidP="0056441F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476A39">
        <w:rPr>
          <w:b/>
          <w:sz w:val="28"/>
          <w:szCs w:val="28"/>
        </w:rPr>
        <w:t>2. Цели и задачи реализации Программы</w:t>
      </w:r>
    </w:p>
    <w:p w:rsidR="0056441F" w:rsidRPr="0056441F" w:rsidRDefault="0056441F" w:rsidP="0056441F">
      <w:pPr>
        <w:ind w:left="708"/>
        <w:jc w:val="both"/>
        <w:rPr>
          <w:b/>
          <w:sz w:val="28"/>
          <w:szCs w:val="28"/>
        </w:rPr>
      </w:pPr>
    </w:p>
    <w:p w:rsidR="00476A39" w:rsidRPr="00476A39" w:rsidRDefault="00476A39" w:rsidP="00476A39">
      <w:pPr>
        <w:ind w:firstLine="708"/>
        <w:jc w:val="both"/>
        <w:rPr>
          <w:sz w:val="28"/>
          <w:szCs w:val="28"/>
        </w:rPr>
      </w:pPr>
      <w:r w:rsidRPr="00476A39">
        <w:rPr>
          <w:sz w:val="28"/>
          <w:szCs w:val="28"/>
        </w:rPr>
        <w:t>2.1. Целями профилактической работы являются:</w:t>
      </w:r>
    </w:p>
    <w:p w:rsidR="00476A39" w:rsidRPr="00476A39" w:rsidRDefault="00476A39" w:rsidP="00476A39">
      <w:pPr>
        <w:ind w:firstLine="708"/>
        <w:jc w:val="both"/>
        <w:rPr>
          <w:sz w:val="28"/>
          <w:szCs w:val="28"/>
        </w:rPr>
      </w:pPr>
      <w:r w:rsidRPr="00476A39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76A39" w:rsidRPr="00476A39" w:rsidRDefault="00476A39" w:rsidP="00476A39">
      <w:pPr>
        <w:ind w:firstLine="708"/>
        <w:jc w:val="both"/>
        <w:rPr>
          <w:sz w:val="28"/>
          <w:szCs w:val="28"/>
        </w:rPr>
      </w:pPr>
      <w:r w:rsidRPr="00476A39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76A39" w:rsidRPr="00476A39" w:rsidRDefault="00476A39" w:rsidP="00476A39">
      <w:pPr>
        <w:ind w:firstLine="708"/>
        <w:jc w:val="both"/>
        <w:rPr>
          <w:sz w:val="28"/>
          <w:szCs w:val="28"/>
        </w:rPr>
      </w:pPr>
      <w:r w:rsidRPr="00476A39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76A39" w:rsidRPr="00476A39" w:rsidRDefault="00476A39" w:rsidP="00476A39">
      <w:pPr>
        <w:ind w:firstLine="708"/>
        <w:jc w:val="both"/>
        <w:rPr>
          <w:sz w:val="28"/>
          <w:szCs w:val="28"/>
        </w:rPr>
      </w:pPr>
      <w:r w:rsidRPr="00476A39">
        <w:rPr>
          <w:sz w:val="28"/>
          <w:szCs w:val="28"/>
        </w:rPr>
        <w:t xml:space="preserve">4) предупреждение </w:t>
      </w:r>
      <w:proofErr w:type="gramStart"/>
      <w:r w:rsidRPr="00476A39">
        <w:rPr>
          <w:sz w:val="28"/>
          <w:szCs w:val="28"/>
        </w:rPr>
        <w:t>нарушений</w:t>
      </w:r>
      <w:proofErr w:type="gramEnd"/>
      <w:r w:rsidRPr="00476A39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76A39" w:rsidRPr="00476A39" w:rsidRDefault="00476A39" w:rsidP="00476A39">
      <w:pPr>
        <w:ind w:firstLine="708"/>
        <w:jc w:val="both"/>
        <w:rPr>
          <w:sz w:val="28"/>
          <w:szCs w:val="28"/>
        </w:rPr>
      </w:pPr>
      <w:r w:rsidRPr="00476A39">
        <w:rPr>
          <w:sz w:val="28"/>
          <w:szCs w:val="28"/>
        </w:rPr>
        <w:t>5) снижение административной нагрузки на контролируемых лиц;</w:t>
      </w:r>
    </w:p>
    <w:p w:rsidR="00476A39" w:rsidRPr="00476A39" w:rsidRDefault="00476A39" w:rsidP="00476A39">
      <w:pPr>
        <w:ind w:firstLine="708"/>
        <w:jc w:val="both"/>
        <w:rPr>
          <w:sz w:val="28"/>
          <w:szCs w:val="28"/>
        </w:rPr>
      </w:pPr>
      <w:r w:rsidRPr="00476A39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476A39" w:rsidRPr="00476A39" w:rsidRDefault="00476A39" w:rsidP="00476A39">
      <w:pPr>
        <w:ind w:firstLine="708"/>
        <w:jc w:val="both"/>
        <w:rPr>
          <w:sz w:val="28"/>
          <w:szCs w:val="28"/>
        </w:rPr>
      </w:pPr>
      <w:r w:rsidRPr="00476A39">
        <w:rPr>
          <w:sz w:val="28"/>
          <w:szCs w:val="28"/>
        </w:rPr>
        <w:t>2.2. Задачами профилактической работы являются:</w:t>
      </w:r>
    </w:p>
    <w:p w:rsidR="00476A39" w:rsidRPr="00476A39" w:rsidRDefault="00476A39" w:rsidP="00476A39">
      <w:pPr>
        <w:ind w:firstLine="708"/>
        <w:jc w:val="both"/>
        <w:rPr>
          <w:sz w:val="28"/>
          <w:szCs w:val="28"/>
        </w:rPr>
      </w:pPr>
      <w:r w:rsidRPr="00476A39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476A39" w:rsidRPr="00476A39" w:rsidRDefault="00476A39" w:rsidP="00476A39">
      <w:pPr>
        <w:ind w:firstLine="708"/>
        <w:jc w:val="both"/>
        <w:rPr>
          <w:sz w:val="28"/>
          <w:szCs w:val="28"/>
        </w:rPr>
      </w:pPr>
      <w:r w:rsidRPr="00476A39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76A39" w:rsidRPr="00476A39" w:rsidRDefault="00476A39" w:rsidP="00476A39">
      <w:pPr>
        <w:ind w:firstLine="708"/>
        <w:jc w:val="both"/>
        <w:rPr>
          <w:sz w:val="28"/>
          <w:szCs w:val="28"/>
        </w:rPr>
      </w:pPr>
      <w:r w:rsidRPr="00476A39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476A39" w:rsidRPr="00476A39" w:rsidRDefault="00476A39" w:rsidP="00476A39">
      <w:pPr>
        <w:ind w:firstLine="708"/>
        <w:jc w:val="both"/>
        <w:rPr>
          <w:sz w:val="28"/>
          <w:szCs w:val="28"/>
        </w:rPr>
      </w:pPr>
      <w:r w:rsidRPr="00476A39">
        <w:rPr>
          <w:sz w:val="28"/>
          <w:szCs w:val="28"/>
        </w:rPr>
        <w:t xml:space="preserve">В положении о виде контроля  мероприятия, направленные на </w:t>
      </w:r>
      <w:r w:rsidRPr="00476A39">
        <w:rPr>
          <w:sz w:val="28"/>
          <w:szCs w:val="28"/>
        </w:rPr>
        <w:lastRenderedPageBreak/>
        <w:t>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B17AD" w:rsidRPr="00910916" w:rsidRDefault="00476A39" w:rsidP="00DA4029">
      <w:pPr>
        <w:ind w:firstLine="708"/>
        <w:jc w:val="both"/>
        <w:rPr>
          <w:sz w:val="28"/>
          <w:szCs w:val="28"/>
        </w:rPr>
      </w:pPr>
      <w:r w:rsidRPr="00476A39">
        <w:rPr>
          <w:sz w:val="28"/>
          <w:szCs w:val="28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476A39">
        <w:rPr>
          <w:sz w:val="28"/>
          <w:szCs w:val="28"/>
        </w:rPr>
        <w:t>самообследование</w:t>
      </w:r>
      <w:proofErr w:type="spellEnd"/>
      <w:r w:rsidRPr="00476A39">
        <w:rPr>
          <w:sz w:val="28"/>
          <w:szCs w:val="28"/>
        </w:rPr>
        <w:t xml:space="preserve">) не предусмотрена, следовательно, в программе способы </w:t>
      </w:r>
      <w:proofErr w:type="spellStart"/>
      <w:r w:rsidRPr="00476A39">
        <w:rPr>
          <w:sz w:val="28"/>
          <w:szCs w:val="28"/>
        </w:rPr>
        <w:t>самообследования</w:t>
      </w:r>
      <w:proofErr w:type="spellEnd"/>
      <w:r w:rsidRPr="00476A39">
        <w:rPr>
          <w:sz w:val="28"/>
          <w:szCs w:val="28"/>
        </w:rPr>
        <w:t xml:space="preserve"> в автоматизированном режиме не определены (ч.1 ст.51 №248-ФЗ).</w:t>
      </w:r>
    </w:p>
    <w:p w:rsidR="000B17AD" w:rsidRPr="00910916" w:rsidRDefault="000B17AD" w:rsidP="00910916">
      <w:pPr>
        <w:jc w:val="both"/>
        <w:rPr>
          <w:sz w:val="28"/>
          <w:szCs w:val="28"/>
        </w:rPr>
      </w:pPr>
    </w:p>
    <w:p w:rsidR="0056441F" w:rsidRPr="00A3777A" w:rsidRDefault="00A3777A" w:rsidP="00D22B7F">
      <w:pPr>
        <w:jc w:val="center"/>
        <w:rPr>
          <w:b/>
          <w:sz w:val="28"/>
          <w:szCs w:val="28"/>
        </w:rPr>
      </w:pPr>
      <w:r w:rsidRPr="00A3777A">
        <w:rPr>
          <w:b/>
          <w:sz w:val="28"/>
          <w:szCs w:val="28"/>
        </w:rPr>
        <w:t>3. Перечень профилактических мероприятий, сроки (периодичность) их проведения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791"/>
        <w:gridCol w:w="3714"/>
        <w:gridCol w:w="2323"/>
        <w:gridCol w:w="2492"/>
      </w:tblGrid>
      <w:tr w:rsidR="00A3777A" w:rsidTr="00295576">
        <w:tc>
          <w:tcPr>
            <w:tcW w:w="791" w:type="dxa"/>
            <w:vAlign w:val="center"/>
          </w:tcPr>
          <w:p w:rsidR="00A3777A" w:rsidRPr="00A3777A" w:rsidRDefault="00A3777A" w:rsidP="00CA6453">
            <w:pPr>
              <w:jc w:val="center"/>
              <w:rPr>
                <w:b/>
                <w:sz w:val="22"/>
                <w:szCs w:val="22"/>
              </w:rPr>
            </w:pPr>
            <w:r w:rsidRPr="00A3777A">
              <w:rPr>
                <w:b/>
                <w:sz w:val="22"/>
                <w:szCs w:val="22"/>
              </w:rPr>
              <w:t xml:space="preserve">№  </w:t>
            </w:r>
          </w:p>
          <w:p w:rsidR="00A3777A" w:rsidRPr="00A3777A" w:rsidRDefault="00A3777A" w:rsidP="00CA6453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A3777A">
              <w:rPr>
                <w:b/>
                <w:sz w:val="22"/>
                <w:szCs w:val="22"/>
              </w:rPr>
              <w:t>п</w:t>
            </w:r>
            <w:proofErr w:type="gramEnd"/>
            <w:r w:rsidRPr="00A3777A">
              <w:rPr>
                <w:b/>
                <w:sz w:val="22"/>
                <w:szCs w:val="22"/>
              </w:rPr>
              <w:t>/п</w:t>
            </w:r>
          </w:p>
          <w:p w:rsidR="00A3777A" w:rsidRPr="00A3777A" w:rsidRDefault="00A3777A" w:rsidP="00CA64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14" w:type="dxa"/>
            <w:vAlign w:val="center"/>
          </w:tcPr>
          <w:p w:rsidR="00A3777A" w:rsidRPr="00A3777A" w:rsidRDefault="00A3777A" w:rsidP="00CA6453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A3777A">
              <w:rPr>
                <w:b/>
                <w:sz w:val="22"/>
                <w:szCs w:val="22"/>
              </w:rPr>
              <w:t>Наименование</w:t>
            </w:r>
          </w:p>
          <w:p w:rsidR="00A3777A" w:rsidRPr="00A3777A" w:rsidRDefault="00A3777A" w:rsidP="00CA6453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A3777A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323" w:type="dxa"/>
            <w:vAlign w:val="center"/>
          </w:tcPr>
          <w:p w:rsidR="00A3777A" w:rsidRPr="00A3777A" w:rsidRDefault="00A3777A" w:rsidP="00CA6453">
            <w:pPr>
              <w:jc w:val="center"/>
              <w:rPr>
                <w:b/>
                <w:sz w:val="22"/>
                <w:szCs w:val="22"/>
              </w:rPr>
            </w:pPr>
            <w:r w:rsidRPr="00A3777A">
              <w:rPr>
                <w:b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492" w:type="dxa"/>
            <w:vAlign w:val="center"/>
          </w:tcPr>
          <w:p w:rsidR="00A3777A" w:rsidRPr="00A3777A" w:rsidRDefault="00A3777A" w:rsidP="00CA6453">
            <w:pPr>
              <w:jc w:val="center"/>
              <w:rPr>
                <w:b/>
                <w:sz w:val="22"/>
                <w:szCs w:val="22"/>
              </w:rPr>
            </w:pPr>
            <w:r w:rsidRPr="00A3777A">
              <w:rPr>
                <w:b/>
                <w:sz w:val="22"/>
                <w:szCs w:val="22"/>
              </w:rPr>
              <w:t>Ответственное должностное лицо</w:t>
            </w:r>
          </w:p>
        </w:tc>
      </w:tr>
      <w:tr w:rsidR="00A3777A" w:rsidTr="00295576">
        <w:trPr>
          <w:trHeight w:val="1125"/>
        </w:trPr>
        <w:tc>
          <w:tcPr>
            <w:tcW w:w="791" w:type="dxa"/>
          </w:tcPr>
          <w:p w:rsidR="00A3777A" w:rsidRPr="00A3777A" w:rsidRDefault="00A3777A" w:rsidP="00910916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A3777A">
              <w:rPr>
                <w:rFonts w:eastAsia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714" w:type="dxa"/>
          </w:tcPr>
          <w:p w:rsidR="00A3777A" w:rsidRPr="00A3777A" w:rsidRDefault="00A3777A" w:rsidP="00A3777A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A3777A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       </w:t>
            </w:r>
            <w:r w:rsidRPr="00C95CC7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Информирование</w:t>
            </w:r>
          </w:p>
          <w:p w:rsidR="00A3777A" w:rsidRDefault="00A3777A" w:rsidP="00A3777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3777A">
              <w:rPr>
                <w:rFonts w:eastAsia="Times New Roman"/>
                <w:kern w:val="0"/>
                <w:sz w:val="22"/>
                <w:szCs w:val="22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2323" w:type="dxa"/>
          </w:tcPr>
          <w:p w:rsidR="005C5732" w:rsidRDefault="005C5732" w:rsidP="00910916">
            <w:pPr>
              <w:widowControl/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:rsidR="00A3777A" w:rsidRPr="00A3777A" w:rsidRDefault="005C5732" w:rsidP="00910916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A3777A" w:rsidRPr="00A3777A">
              <w:rPr>
                <w:sz w:val="22"/>
                <w:szCs w:val="22"/>
              </w:rPr>
              <w:t>Постоянно</w:t>
            </w:r>
          </w:p>
        </w:tc>
        <w:tc>
          <w:tcPr>
            <w:tcW w:w="2492" w:type="dxa"/>
          </w:tcPr>
          <w:p w:rsidR="00A3777A" w:rsidRPr="00A3777A" w:rsidRDefault="00A3777A" w:rsidP="00A3777A">
            <w:pPr>
              <w:widowControl/>
              <w:suppressAutoHyphens w:val="0"/>
              <w:jc w:val="center"/>
              <w:rPr>
                <w:rFonts w:eastAsia="Calibri"/>
                <w:sz w:val="22"/>
                <w:szCs w:val="22"/>
              </w:rPr>
            </w:pPr>
            <w:r w:rsidRPr="00A3777A">
              <w:rPr>
                <w:rFonts w:eastAsia="Calibri"/>
                <w:sz w:val="22"/>
                <w:szCs w:val="22"/>
              </w:rPr>
              <w:t>Специалист администрации,</w:t>
            </w:r>
          </w:p>
          <w:p w:rsidR="00A3777A" w:rsidRPr="00A3777A" w:rsidRDefault="00A3777A" w:rsidP="00A3777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A3777A">
              <w:rPr>
                <w:rFonts w:eastAsia="Calibri"/>
                <w:sz w:val="22"/>
                <w:szCs w:val="22"/>
              </w:rPr>
              <w:t>к должностным обязанностям которого, относится осуществление муниципального контроля</w:t>
            </w:r>
          </w:p>
        </w:tc>
      </w:tr>
      <w:tr w:rsidR="00A3777A" w:rsidTr="00295576">
        <w:tc>
          <w:tcPr>
            <w:tcW w:w="791" w:type="dxa"/>
          </w:tcPr>
          <w:p w:rsidR="00A3777A" w:rsidRPr="00A3777A" w:rsidRDefault="00C95CC7" w:rsidP="00910916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714" w:type="dxa"/>
          </w:tcPr>
          <w:p w:rsidR="005C5732" w:rsidRPr="00C95CC7" w:rsidRDefault="005C5732" w:rsidP="005C5732">
            <w:pPr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C95CC7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Консультирование.</w:t>
            </w:r>
          </w:p>
          <w:p w:rsidR="00A3777A" w:rsidRDefault="005C5732" w:rsidP="005C5732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95CC7">
              <w:rPr>
                <w:rFonts w:eastAsia="Times New Roman"/>
                <w:kern w:val="0"/>
                <w:sz w:val="22"/>
                <w:szCs w:val="22"/>
                <w:lang w:eastAsia="ru-RU"/>
              </w:rPr>
              <w:t>Консультирование</w:t>
            </w:r>
            <w:r w:rsidRPr="005C5732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323" w:type="dxa"/>
          </w:tcPr>
          <w:p w:rsidR="00A3777A" w:rsidRDefault="005C5732" w:rsidP="005C573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7A710F">
              <w:t>Постоянно  по обращениям контролируемых лиц и их представителей</w:t>
            </w:r>
          </w:p>
        </w:tc>
        <w:tc>
          <w:tcPr>
            <w:tcW w:w="2492" w:type="dxa"/>
          </w:tcPr>
          <w:p w:rsidR="00A3777A" w:rsidRDefault="005C5732" w:rsidP="005C573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3777A">
              <w:rPr>
                <w:rFonts w:eastAsia="Calibri"/>
                <w:sz w:val="22"/>
                <w:szCs w:val="22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295576" w:rsidRDefault="00295576" w:rsidP="00DA4029">
      <w:pPr>
        <w:widowControl/>
        <w:suppressAutoHyphens w:val="0"/>
        <w:rPr>
          <w:rFonts w:eastAsia="Times New Roman"/>
          <w:b/>
          <w:color w:val="000000"/>
          <w:kern w:val="0"/>
          <w:shd w:val="clear" w:color="auto" w:fill="FFFFFF"/>
          <w:lang w:eastAsia="ru-RU"/>
        </w:rPr>
      </w:pPr>
    </w:p>
    <w:p w:rsidR="00D30801" w:rsidRDefault="00295576" w:rsidP="00DA4029">
      <w:pPr>
        <w:widowControl/>
        <w:suppressAutoHyphens w:val="0"/>
        <w:ind w:firstLine="567"/>
        <w:jc w:val="center"/>
        <w:rPr>
          <w:rFonts w:eastAsia="Times New Roman"/>
          <w:b/>
          <w:color w:val="000000"/>
          <w:kern w:val="0"/>
          <w:sz w:val="28"/>
          <w:szCs w:val="28"/>
          <w:shd w:val="clear" w:color="auto" w:fill="FFFFFF"/>
          <w:lang w:eastAsia="ru-RU"/>
        </w:rPr>
      </w:pPr>
      <w:r w:rsidRPr="000A64F5">
        <w:rPr>
          <w:rFonts w:eastAsia="Times New Roman"/>
          <w:b/>
          <w:color w:val="000000"/>
          <w:kern w:val="0"/>
          <w:sz w:val="28"/>
          <w:szCs w:val="28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tbl>
      <w:tblPr>
        <w:tblStyle w:val="a6"/>
        <w:tblW w:w="93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4783"/>
      </w:tblGrid>
      <w:tr w:rsidR="00D30801" w:rsidRPr="008418A5" w:rsidTr="00595417">
        <w:trPr>
          <w:trHeight w:hRule="exact" w:val="576"/>
        </w:trPr>
        <w:tc>
          <w:tcPr>
            <w:tcW w:w="709" w:type="dxa"/>
          </w:tcPr>
          <w:p w:rsidR="00D30801" w:rsidRPr="00295576" w:rsidRDefault="00D30801" w:rsidP="00595417">
            <w:pPr>
              <w:jc w:val="center"/>
              <w:rPr>
                <w:b/>
                <w:sz w:val="22"/>
                <w:szCs w:val="22"/>
              </w:rPr>
            </w:pPr>
            <w:r w:rsidRPr="00295576">
              <w:rPr>
                <w:b/>
                <w:sz w:val="22"/>
                <w:szCs w:val="22"/>
              </w:rPr>
              <w:t>№</w:t>
            </w:r>
          </w:p>
          <w:p w:rsidR="00D30801" w:rsidRPr="00295576" w:rsidRDefault="00D30801" w:rsidP="00595417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295576">
              <w:rPr>
                <w:b/>
                <w:sz w:val="22"/>
                <w:szCs w:val="22"/>
              </w:rPr>
              <w:t>п</w:t>
            </w:r>
            <w:proofErr w:type="gramEnd"/>
            <w:r w:rsidRPr="0029557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828" w:type="dxa"/>
          </w:tcPr>
          <w:p w:rsidR="00D30801" w:rsidRPr="00295576" w:rsidRDefault="00D30801" w:rsidP="00595417">
            <w:pPr>
              <w:jc w:val="center"/>
              <w:rPr>
                <w:b/>
                <w:sz w:val="22"/>
                <w:szCs w:val="22"/>
              </w:rPr>
            </w:pPr>
            <w:r w:rsidRPr="00295576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783" w:type="dxa"/>
          </w:tcPr>
          <w:p w:rsidR="00D30801" w:rsidRPr="00295576" w:rsidRDefault="00D30801" w:rsidP="00595417">
            <w:pPr>
              <w:jc w:val="center"/>
              <w:rPr>
                <w:b/>
                <w:sz w:val="22"/>
                <w:szCs w:val="22"/>
              </w:rPr>
            </w:pPr>
            <w:r w:rsidRPr="00295576">
              <w:rPr>
                <w:b/>
                <w:sz w:val="22"/>
                <w:szCs w:val="22"/>
              </w:rPr>
              <w:t>Величина</w:t>
            </w:r>
          </w:p>
        </w:tc>
      </w:tr>
      <w:tr w:rsidR="00D30801" w:rsidTr="00595417">
        <w:tc>
          <w:tcPr>
            <w:tcW w:w="709" w:type="dxa"/>
          </w:tcPr>
          <w:p w:rsidR="00D30801" w:rsidRPr="00295576" w:rsidRDefault="00D30801" w:rsidP="00595417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295576">
              <w:rPr>
                <w:rFonts w:eastAsia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28" w:type="dxa"/>
          </w:tcPr>
          <w:p w:rsidR="00D30801" w:rsidRPr="00295576" w:rsidRDefault="00D30801" w:rsidP="00595417">
            <w:pPr>
              <w:suppressAutoHyphens w:val="0"/>
              <w:autoSpaceDE w:val="0"/>
              <w:autoSpaceDN w:val="0"/>
              <w:adjustRightInd w:val="0"/>
              <w:ind w:firstLine="119"/>
              <w:jc w:val="both"/>
              <w:rPr>
                <w:rFonts w:eastAsia="Times New Roman" w:cs="Arial"/>
                <w:kern w:val="0"/>
                <w:sz w:val="22"/>
                <w:szCs w:val="22"/>
                <w:lang w:eastAsia="ru-RU"/>
              </w:rPr>
            </w:pPr>
            <w:r w:rsidRPr="00295576">
              <w:rPr>
                <w:rFonts w:eastAsia="Times New Roman"/>
                <w:kern w:val="0"/>
                <w:sz w:val="22"/>
                <w:szCs w:val="22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30801" w:rsidRPr="00295576" w:rsidRDefault="00D30801" w:rsidP="00595417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83" w:type="dxa"/>
          </w:tcPr>
          <w:p w:rsidR="00D30801" w:rsidRPr="00295576" w:rsidRDefault="00D30801" w:rsidP="00595417">
            <w:pPr>
              <w:rPr>
                <w:sz w:val="22"/>
                <w:szCs w:val="22"/>
              </w:rPr>
            </w:pPr>
            <w:r w:rsidRPr="00295576">
              <w:rPr>
                <w:sz w:val="22"/>
                <w:szCs w:val="22"/>
              </w:rPr>
              <w:t>100%</w:t>
            </w:r>
          </w:p>
        </w:tc>
      </w:tr>
      <w:tr w:rsidR="00D30801" w:rsidTr="00595417">
        <w:tc>
          <w:tcPr>
            <w:tcW w:w="709" w:type="dxa"/>
          </w:tcPr>
          <w:p w:rsidR="00D30801" w:rsidRPr="00295576" w:rsidRDefault="00D30801" w:rsidP="00595417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28" w:type="dxa"/>
          </w:tcPr>
          <w:p w:rsidR="00D30801" w:rsidRPr="00295576" w:rsidRDefault="00D30801" w:rsidP="00595417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295576">
              <w:rPr>
                <w:rFonts w:eastAsia="Times New Roman"/>
                <w:kern w:val="0"/>
                <w:sz w:val="22"/>
                <w:szCs w:val="22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783" w:type="dxa"/>
          </w:tcPr>
          <w:p w:rsidR="00D30801" w:rsidRPr="00295576" w:rsidRDefault="00D30801" w:rsidP="00595417">
            <w:pPr>
              <w:rPr>
                <w:sz w:val="22"/>
                <w:szCs w:val="22"/>
              </w:rPr>
            </w:pPr>
            <w:r w:rsidRPr="00295576">
              <w:rPr>
                <w:sz w:val="22"/>
                <w:szCs w:val="22"/>
              </w:rPr>
              <w:t>100%</w:t>
            </w:r>
          </w:p>
        </w:tc>
      </w:tr>
    </w:tbl>
    <w:p w:rsidR="00D30801" w:rsidRPr="00910916" w:rsidRDefault="00D30801" w:rsidP="00D30801">
      <w:pPr>
        <w:widowControl/>
        <w:suppressAutoHyphens w:val="0"/>
        <w:ind w:left="3540" w:firstLine="708"/>
        <w:jc w:val="both"/>
        <w:rPr>
          <w:rFonts w:eastAsiaTheme="minorHAnsi"/>
          <w:kern w:val="0"/>
          <w:sz w:val="28"/>
          <w:szCs w:val="28"/>
        </w:rPr>
      </w:pPr>
      <w:r w:rsidRPr="00910916">
        <w:rPr>
          <w:rFonts w:eastAsia="Times New Roman"/>
          <w:kern w:val="0"/>
          <w:sz w:val="28"/>
          <w:szCs w:val="28"/>
          <w:lang w:eastAsia="ru-RU"/>
        </w:rPr>
        <w:t xml:space="preserve">             </w:t>
      </w:r>
    </w:p>
    <w:p w:rsidR="000A64F5" w:rsidRPr="000A64F5" w:rsidRDefault="000A64F5" w:rsidP="00295576">
      <w:pPr>
        <w:widowControl/>
        <w:suppressAutoHyphens w:val="0"/>
        <w:ind w:firstLine="567"/>
        <w:jc w:val="center"/>
        <w:rPr>
          <w:rFonts w:eastAsia="Times New Roman"/>
          <w:b/>
          <w:color w:val="000000"/>
          <w:kern w:val="0"/>
          <w:sz w:val="28"/>
          <w:szCs w:val="28"/>
          <w:shd w:val="clear" w:color="auto" w:fill="FFFFFF"/>
          <w:lang w:eastAsia="ru-RU"/>
        </w:rPr>
      </w:pPr>
    </w:p>
    <w:sectPr w:rsidR="000A64F5" w:rsidRPr="000A64F5" w:rsidSect="007931CC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7FE"/>
    <w:rsid w:val="00003C84"/>
    <w:rsid w:val="00011FAB"/>
    <w:rsid w:val="000137C6"/>
    <w:rsid w:val="00015654"/>
    <w:rsid w:val="00025ABD"/>
    <w:rsid w:val="00027DCA"/>
    <w:rsid w:val="00037E2A"/>
    <w:rsid w:val="00061510"/>
    <w:rsid w:val="00062121"/>
    <w:rsid w:val="00070896"/>
    <w:rsid w:val="00080A23"/>
    <w:rsid w:val="000A058F"/>
    <w:rsid w:val="000A15AE"/>
    <w:rsid w:val="000A5FE1"/>
    <w:rsid w:val="000A64F5"/>
    <w:rsid w:val="000A6BA4"/>
    <w:rsid w:val="000B17AD"/>
    <w:rsid w:val="000B7955"/>
    <w:rsid w:val="000C4037"/>
    <w:rsid w:val="000C73CF"/>
    <w:rsid w:val="000C792E"/>
    <w:rsid w:val="000D0DFB"/>
    <w:rsid w:val="000D293A"/>
    <w:rsid w:val="000D399E"/>
    <w:rsid w:val="000E14A6"/>
    <w:rsid w:val="000E3F6C"/>
    <w:rsid w:val="000E64EB"/>
    <w:rsid w:val="000E705E"/>
    <w:rsid w:val="000F7D60"/>
    <w:rsid w:val="00102CF9"/>
    <w:rsid w:val="00114572"/>
    <w:rsid w:val="00120224"/>
    <w:rsid w:val="001211E8"/>
    <w:rsid w:val="00124B8F"/>
    <w:rsid w:val="00131D8C"/>
    <w:rsid w:val="00134670"/>
    <w:rsid w:val="00144809"/>
    <w:rsid w:val="001460F0"/>
    <w:rsid w:val="00146340"/>
    <w:rsid w:val="00152C9D"/>
    <w:rsid w:val="00161742"/>
    <w:rsid w:val="001633E8"/>
    <w:rsid w:val="0017390D"/>
    <w:rsid w:val="0017484D"/>
    <w:rsid w:val="00175526"/>
    <w:rsid w:val="00192960"/>
    <w:rsid w:val="0019444D"/>
    <w:rsid w:val="001A0959"/>
    <w:rsid w:val="001B2943"/>
    <w:rsid w:val="001B2C0F"/>
    <w:rsid w:val="001B766F"/>
    <w:rsid w:val="001C39FD"/>
    <w:rsid w:val="001C604B"/>
    <w:rsid w:val="001C74F2"/>
    <w:rsid w:val="001D33F8"/>
    <w:rsid w:val="001D65E9"/>
    <w:rsid w:val="001E153E"/>
    <w:rsid w:val="001E62D5"/>
    <w:rsid w:val="001E64B9"/>
    <w:rsid w:val="001F0068"/>
    <w:rsid w:val="001F139F"/>
    <w:rsid w:val="001F7D4A"/>
    <w:rsid w:val="00200190"/>
    <w:rsid w:val="0020025B"/>
    <w:rsid w:val="00200D6F"/>
    <w:rsid w:val="002138C4"/>
    <w:rsid w:val="002151D2"/>
    <w:rsid w:val="0023065D"/>
    <w:rsid w:val="00237061"/>
    <w:rsid w:val="002412C6"/>
    <w:rsid w:val="00244101"/>
    <w:rsid w:val="00253013"/>
    <w:rsid w:val="00255408"/>
    <w:rsid w:val="00255CA7"/>
    <w:rsid w:val="00256F91"/>
    <w:rsid w:val="00260903"/>
    <w:rsid w:val="00263204"/>
    <w:rsid w:val="002678E2"/>
    <w:rsid w:val="00271305"/>
    <w:rsid w:val="00274D3D"/>
    <w:rsid w:val="002813A6"/>
    <w:rsid w:val="00286504"/>
    <w:rsid w:val="00293B6E"/>
    <w:rsid w:val="00295576"/>
    <w:rsid w:val="0029758A"/>
    <w:rsid w:val="0029797D"/>
    <w:rsid w:val="002A15EB"/>
    <w:rsid w:val="002B1593"/>
    <w:rsid w:val="002B4D30"/>
    <w:rsid w:val="002B5164"/>
    <w:rsid w:val="002C30C8"/>
    <w:rsid w:val="002D0F27"/>
    <w:rsid w:val="002E0A5A"/>
    <w:rsid w:val="002E2474"/>
    <w:rsid w:val="002E7700"/>
    <w:rsid w:val="002F0040"/>
    <w:rsid w:val="002F1571"/>
    <w:rsid w:val="002F19E0"/>
    <w:rsid w:val="002F7E1A"/>
    <w:rsid w:val="00300051"/>
    <w:rsid w:val="00304922"/>
    <w:rsid w:val="00314C16"/>
    <w:rsid w:val="0032167E"/>
    <w:rsid w:val="00323101"/>
    <w:rsid w:val="003266D0"/>
    <w:rsid w:val="00333F16"/>
    <w:rsid w:val="0033423B"/>
    <w:rsid w:val="00340631"/>
    <w:rsid w:val="00345A18"/>
    <w:rsid w:val="0035470F"/>
    <w:rsid w:val="00357222"/>
    <w:rsid w:val="003649EA"/>
    <w:rsid w:val="00364DB1"/>
    <w:rsid w:val="003667B4"/>
    <w:rsid w:val="003717FE"/>
    <w:rsid w:val="00371A6B"/>
    <w:rsid w:val="003736FD"/>
    <w:rsid w:val="003829D2"/>
    <w:rsid w:val="00385636"/>
    <w:rsid w:val="00385FCA"/>
    <w:rsid w:val="00386861"/>
    <w:rsid w:val="003905E5"/>
    <w:rsid w:val="00395E3D"/>
    <w:rsid w:val="003A1DDA"/>
    <w:rsid w:val="003A1F8E"/>
    <w:rsid w:val="003A5CD2"/>
    <w:rsid w:val="003B392D"/>
    <w:rsid w:val="003C2003"/>
    <w:rsid w:val="003C29FC"/>
    <w:rsid w:val="003C2EC8"/>
    <w:rsid w:val="003C46AD"/>
    <w:rsid w:val="003D7A4E"/>
    <w:rsid w:val="003E1821"/>
    <w:rsid w:val="003F104B"/>
    <w:rsid w:val="003F29C2"/>
    <w:rsid w:val="003F70C1"/>
    <w:rsid w:val="00415F91"/>
    <w:rsid w:val="004203C3"/>
    <w:rsid w:val="00426181"/>
    <w:rsid w:val="004267D7"/>
    <w:rsid w:val="00433A6D"/>
    <w:rsid w:val="004358F6"/>
    <w:rsid w:val="0043594A"/>
    <w:rsid w:val="00435B9E"/>
    <w:rsid w:val="00443836"/>
    <w:rsid w:val="00447C06"/>
    <w:rsid w:val="0046074A"/>
    <w:rsid w:val="00467DF0"/>
    <w:rsid w:val="004709B9"/>
    <w:rsid w:val="00473E42"/>
    <w:rsid w:val="00474271"/>
    <w:rsid w:val="00474D2D"/>
    <w:rsid w:val="00475C45"/>
    <w:rsid w:val="00476A39"/>
    <w:rsid w:val="00486ED9"/>
    <w:rsid w:val="00493B1D"/>
    <w:rsid w:val="00495F8A"/>
    <w:rsid w:val="00497348"/>
    <w:rsid w:val="004A2A1D"/>
    <w:rsid w:val="004A5125"/>
    <w:rsid w:val="004B2AD0"/>
    <w:rsid w:val="004B2DD8"/>
    <w:rsid w:val="004B3AFF"/>
    <w:rsid w:val="004B4918"/>
    <w:rsid w:val="004B51A7"/>
    <w:rsid w:val="004B67DC"/>
    <w:rsid w:val="004C16E0"/>
    <w:rsid w:val="004C1833"/>
    <w:rsid w:val="004C3498"/>
    <w:rsid w:val="004E1201"/>
    <w:rsid w:val="004E1C55"/>
    <w:rsid w:val="004E56F7"/>
    <w:rsid w:val="005052EA"/>
    <w:rsid w:val="00507721"/>
    <w:rsid w:val="00510A78"/>
    <w:rsid w:val="00511EEE"/>
    <w:rsid w:val="00514C7A"/>
    <w:rsid w:val="00524917"/>
    <w:rsid w:val="0053392E"/>
    <w:rsid w:val="005348B0"/>
    <w:rsid w:val="00541348"/>
    <w:rsid w:val="005414CF"/>
    <w:rsid w:val="00545CDF"/>
    <w:rsid w:val="00546694"/>
    <w:rsid w:val="00563DE4"/>
    <w:rsid w:val="0056441F"/>
    <w:rsid w:val="0056677E"/>
    <w:rsid w:val="00580253"/>
    <w:rsid w:val="00596A9E"/>
    <w:rsid w:val="005A11AB"/>
    <w:rsid w:val="005A1FD3"/>
    <w:rsid w:val="005A7B06"/>
    <w:rsid w:val="005B4A99"/>
    <w:rsid w:val="005C36B5"/>
    <w:rsid w:val="005C5732"/>
    <w:rsid w:val="005C6E5C"/>
    <w:rsid w:val="005D29BB"/>
    <w:rsid w:val="005D6970"/>
    <w:rsid w:val="005D7385"/>
    <w:rsid w:val="005E2154"/>
    <w:rsid w:val="005F0D07"/>
    <w:rsid w:val="005F6712"/>
    <w:rsid w:val="00605B67"/>
    <w:rsid w:val="00607FA3"/>
    <w:rsid w:val="00617A89"/>
    <w:rsid w:val="00623E93"/>
    <w:rsid w:val="00632B13"/>
    <w:rsid w:val="006415C5"/>
    <w:rsid w:val="0064659D"/>
    <w:rsid w:val="00650E56"/>
    <w:rsid w:val="00665311"/>
    <w:rsid w:val="0067081F"/>
    <w:rsid w:val="006718ED"/>
    <w:rsid w:val="00675745"/>
    <w:rsid w:val="006757AE"/>
    <w:rsid w:val="006768FB"/>
    <w:rsid w:val="00695DCD"/>
    <w:rsid w:val="006A18F3"/>
    <w:rsid w:val="006A6343"/>
    <w:rsid w:val="006C1684"/>
    <w:rsid w:val="006C2D0D"/>
    <w:rsid w:val="006C6DAC"/>
    <w:rsid w:val="006D43E9"/>
    <w:rsid w:val="006F257A"/>
    <w:rsid w:val="006F4852"/>
    <w:rsid w:val="007034C1"/>
    <w:rsid w:val="00703F2C"/>
    <w:rsid w:val="00704C5C"/>
    <w:rsid w:val="00706814"/>
    <w:rsid w:val="0071122A"/>
    <w:rsid w:val="0072008B"/>
    <w:rsid w:val="00726982"/>
    <w:rsid w:val="00727667"/>
    <w:rsid w:val="007361D7"/>
    <w:rsid w:val="007421DF"/>
    <w:rsid w:val="00742C80"/>
    <w:rsid w:val="007435D6"/>
    <w:rsid w:val="007557C8"/>
    <w:rsid w:val="007602D2"/>
    <w:rsid w:val="00760807"/>
    <w:rsid w:val="00765757"/>
    <w:rsid w:val="0076798D"/>
    <w:rsid w:val="007702E6"/>
    <w:rsid w:val="0078202B"/>
    <w:rsid w:val="007931CC"/>
    <w:rsid w:val="007A44A9"/>
    <w:rsid w:val="007B02DF"/>
    <w:rsid w:val="007C4ED8"/>
    <w:rsid w:val="007C67E9"/>
    <w:rsid w:val="007C7F5E"/>
    <w:rsid w:val="007E0A0D"/>
    <w:rsid w:val="007E5DAA"/>
    <w:rsid w:val="007F11F9"/>
    <w:rsid w:val="007F18E0"/>
    <w:rsid w:val="007F49A8"/>
    <w:rsid w:val="00806E46"/>
    <w:rsid w:val="00811A20"/>
    <w:rsid w:val="00812CE5"/>
    <w:rsid w:val="00823915"/>
    <w:rsid w:val="0082768F"/>
    <w:rsid w:val="00835C1E"/>
    <w:rsid w:val="008375D2"/>
    <w:rsid w:val="008470C1"/>
    <w:rsid w:val="00851DA4"/>
    <w:rsid w:val="008605E7"/>
    <w:rsid w:val="00861A24"/>
    <w:rsid w:val="00866881"/>
    <w:rsid w:val="00870BF4"/>
    <w:rsid w:val="008717E8"/>
    <w:rsid w:val="00872767"/>
    <w:rsid w:val="008848C6"/>
    <w:rsid w:val="00887CD0"/>
    <w:rsid w:val="00894567"/>
    <w:rsid w:val="00896287"/>
    <w:rsid w:val="008A4B08"/>
    <w:rsid w:val="008A5546"/>
    <w:rsid w:val="008B255B"/>
    <w:rsid w:val="008B36FA"/>
    <w:rsid w:val="008C434A"/>
    <w:rsid w:val="008E2CAF"/>
    <w:rsid w:val="008F144D"/>
    <w:rsid w:val="008F2676"/>
    <w:rsid w:val="008F3D2F"/>
    <w:rsid w:val="008F753D"/>
    <w:rsid w:val="00907917"/>
    <w:rsid w:val="00910916"/>
    <w:rsid w:val="00922E03"/>
    <w:rsid w:val="00924656"/>
    <w:rsid w:val="00924A32"/>
    <w:rsid w:val="009276FD"/>
    <w:rsid w:val="00930CB0"/>
    <w:rsid w:val="00932A0C"/>
    <w:rsid w:val="00935F10"/>
    <w:rsid w:val="00937B74"/>
    <w:rsid w:val="009453FC"/>
    <w:rsid w:val="00945C4C"/>
    <w:rsid w:val="00960CE5"/>
    <w:rsid w:val="009633BE"/>
    <w:rsid w:val="009642A4"/>
    <w:rsid w:val="009665E4"/>
    <w:rsid w:val="00967C20"/>
    <w:rsid w:val="00971C45"/>
    <w:rsid w:val="00973C04"/>
    <w:rsid w:val="00977B2A"/>
    <w:rsid w:val="009855FD"/>
    <w:rsid w:val="009A0BD6"/>
    <w:rsid w:val="009A642F"/>
    <w:rsid w:val="009B2D4C"/>
    <w:rsid w:val="009B3A99"/>
    <w:rsid w:val="009B52A6"/>
    <w:rsid w:val="009C20DF"/>
    <w:rsid w:val="009C479B"/>
    <w:rsid w:val="009D7B78"/>
    <w:rsid w:val="009F0E8B"/>
    <w:rsid w:val="009F7761"/>
    <w:rsid w:val="009F7EF8"/>
    <w:rsid w:val="00A01553"/>
    <w:rsid w:val="00A04347"/>
    <w:rsid w:val="00A137E0"/>
    <w:rsid w:val="00A148F0"/>
    <w:rsid w:val="00A14D22"/>
    <w:rsid w:val="00A371A4"/>
    <w:rsid w:val="00A3777A"/>
    <w:rsid w:val="00A377B2"/>
    <w:rsid w:val="00A417E3"/>
    <w:rsid w:val="00A551D6"/>
    <w:rsid w:val="00A5543C"/>
    <w:rsid w:val="00A55FFC"/>
    <w:rsid w:val="00A622CE"/>
    <w:rsid w:val="00A702F1"/>
    <w:rsid w:val="00A730BF"/>
    <w:rsid w:val="00A7498A"/>
    <w:rsid w:val="00A77834"/>
    <w:rsid w:val="00A8095E"/>
    <w:rsid w:val="00A92B73"/>
    <w:rsid w:val="00AA254C"/>
    <w:rsid w:val="00AA3D2C"/>
    <w:rsid w:val="00AA53A9"/>
    <w:rsid w:val="00AB2629"/>
    <w:rsid w:val="00AB7D45"/>
    <w:rsid w:val="00AC12E8"/>
    <w:rsid w:val="00AD4F0B"/>
    <w:rsid w:val="00AE2C13"/>
    <w:rsid w:val="00AF7CF5"/>
    <w:rsid w:val="00B057ED"/>
    <w:rsid w:val="00B13FC5"/>
    <w:rsid w:val="00B211A9"/>
    <w:rsid w:val="00B21A97"/>
    <w:rsid w:val="00B313A1"/>
    <w:rsid w:val="00B31568"/>
    <w:rsid w:val="00B32482"/>
    <w:rsid w:val="00B3338C"/>
    <w:rsid w:val="00B34003"/>
    <w:rsid w:val="00B42AD4"/>
    <w:rsid w:val="00B44BC5"/>
    <w:rsid w:val="00B63F06"/>
    <w:rsid w:val="00B7401A"/>
    <w:rsid w:val="00B754DE"/>
    <w:rsid w:val="00B961BB"/>
    <w:rsid w:val="00BA31CE"/>
    <w:rsid w:val="00BA3B98"/>
    <w:rsid w:val="00BA3C45"/>
    <w:rsid w:val="00BA7F05"/>
    <w:rsid w:val="00BB2D51"/>
    <w:rsid w:val="00BB79FB"/>
    <w:rsid w:val="00BC3684"/>
    <w:rsid w:val="00BD080C"/>
    <w:rsid w:val="00BD1BE4"/>
    <w:rsid w:val="00BD5FB9"/>
    <w:rsid w:val="00BE182E"/>
    <w:rsid w:val="00BE7C9F"/>
    <w:rsid w:val="00BF3DD0"/>
    <w:rsid w:val="00BF66C1"/>
    <w:rsid w:val="00C0341D"/>
    <w:rsid w:val="00C04B52"/>
    <w:rsid w:val="00C06474"/>
    <w:rsid w:val="00C100A3"/>
    <w:rsid w:val="00C1337D"/>
    <w:rsid w:val="00C17123"/>
    <w:rsid w:val="00C264AF"/>
    <w:rsid w:val="00C30DBF"/>
    <w:rsid w:val="00C32E04"/>
    <w:rsid w:val="00C41508"/>
    <w:rsid w:val="00C53687"/>
    <w:rsid w:val="00C55159"/>
    <w:rsid w:val="00C55804"/>
    <w:rsid w:val="00C6011D"/>
    <w:rsid w:val="00C60EE9"/>
    <w:rsid w:val="00C65662"/>
    <w:rsid w:val="00C658E1"/>
    <w:rsid w:val="00C6630F"/>
    <w:rsid w:val="00C74710"/>
    <w:rsid w:val="00C773F1"/>
    <w:rsid w:val="00C81BAA"/>
    <w:rsid w:val="00C92B63"/>
    <w:rsid w:val="00C93E83"/>
    <w:rsid w:val="00C95CC7"/>
    <w:rsid w:val="00CA36C7"/>
    <w:rsid w:val="00CA7E22"/>
    <w:rsid w:val="00CB03C8"/>
    <w:rsid w:val="00CB1955"/>
    <w:rsid w:val="00CB4019"/>
    <w:rsid w:val="00CB78D0"/>
    <w:rsid w:val="00CC028E"/>
    <w:rsid w:val="00CC32D7"/>
    <w:rsid w:val="00CC4B3A"/>
    <w:rsid w:val="00CD107A"/>
    <w:rsid w:val="00CD4A29"/>
    <w:rsid w:val="00CD6CD4"/>
    <w:rsid w:val="00CE73D0"/>
    <w:rsid w:val="00CF004B"/>
    <w:rsid w:val="00CF69B5"/>
    <w:rsid w:val="00D014AE"/>
    <w:rsid w:val="00D01E26"/>
    <w:rsid w:val="00D03619"/>
    <w:rsid w:val="00D07A0A"/>
    <w:rsid w:val="00D10FCB"/>
    <w:rsid w:val="00D13583"/>
    <w:rsid w:val="00D15EE7"/>
    <w:rsid w:val="00D17F51"/>
    <w:rsid w:val="00D22B7F"/>
    <w:rsid w:val="00D22EC3"/>
    <w:rsid w:val="00D26E54"/>
    <w:rsid w:val="00D30801"/>
    <w:rsid w:val="00D318F6"/>
    <w:rsid w:val="00D37CC4"/>
    <w:rsid w:val="00D411E3"/>
    <w:rsid w:val="00D4245F"/>
    <w:rsid w:val="00D50FEA"/>
    <w:rsid w:val="00D71656"/>
    <w:rsid w:val="00D71EB0"/>
    <w:rsid w:val="00D85076"/>
    <w:rsid w:val="00D909FE"/>
    <w:rsid w:val="00DA4029"/>
    <w:rsid w:val="00DB00B9"/>
    <w:rsid w:val="00DB1A3A"/>
    <w:rsid w:val="00DB29A1"/>
    <w:rsid w:val="00DC3968"/>
    <w:rsid w:val="00DD5432"/>
    <w:rsid w:val="00DD6AE9"/>
    <w:rsid w:val="00DE0C21"/>
    <w:rsid w:val="00DE6CAE"/>
    <w:rsid w:val="00DF1681"/>
    <w:rsid w:val="00DF56A2"/>
    <w:rsid w:val="00DF7B41"/>
    <w:rsid w:val="00E0041F"/>
    <w:rsid w:val="00E011C7"/>
    <w:rsid w:val="00E106A7"/>
    <w:rsid w:val="00E12570"/>
    <w:rsid w:val="00E22B69"/>
    <w:rsid w:val="00E26BF8"/>
    <w:rsid w:val="00E302AE"/>
    <w:rsid w:val="00E33847"/>
    <w:rsid w:val="00E42B0F"/>
    <w:rsid w:val="00E43C47"/>
    <w:rsid w:val="00E46AB0"/>
    <w:rsid w:val="00E65A3D"/>
    <w:rsid w:val="00E72049"/>
    <w:rsid w:val="00E72A00"/>
    <w:rsid w:val="00E74BDC"/>
    <w:rsid w:val="00E7761A"/>
    <w:rsid w:val="00E805F8"/>
    <w:rsid w:val="00E80820"/>
    <w:rsid w:val="00E84412"/>
    <w:rsid w:val="00E9246E"/>
    <w:rsid w:val="00E93FF6"/>
    <w:rsid w:val="00EA101E"/>
    <w:rsid w:val="00EA2A36"/>
    <w:rsid w:val="00EA735B"/>
    <w:rsid w:val="00EB2F55"/>
    <w:rsid w:val="00EB3C48"/>
    <w:rsid w:val="00EC4992"/>
    <w:rsid w:val="00EE36A5"/>
    <w:rsid w:val="00EE43F2"/>
    <w:rsid w:val="00EE6A67"/>
    <w:rsid w:val="00EF4327"/>
    <w:rsid w:val="00EF57C7"/>
    <w:rsid w:val="00EF6687"/>
    <w:rsid w:val="00F03F2F"/>
    <w:rsid w:val="00F15E37"/>
    <w:rsid w:val="00F220C4"/>
    <w:rsid w:val="00F22DB5"/>
    <w:rsid w:val="00F33E6B"/>
    <w:rsid w:val="00F37D4E"/>
    <w:rsid w:val="00F426B2"/>
    <w:rsid w:val="00F46E29"/>
    <w:rsid w:val="00F531F9"/>
    <w:rsid w:val="00F57242"/>
    <w:rsid w:val="00F6040F"/>
    <w:rsid w:val="00F6729C"/>
    <w:rsid w:val="00F703A2"/>
    <w:rsid w:val="00F71F30"/>
    <w:rsid w:val="00F734D5"/>
    <w:rsid w:val="00F808BD"/>
    <w:rsid w:val="00F85C44"/>
    <w:rsid w:val="00F93312"/>
    <w:rsid w:val="00F94188"/>
    <w:rsid w:val="00FA79CB"/>
    <w:rsid w:val="00FC4742"/>
    <w:rsid w:val="00FC4CC2"/>
    <w:rsid w:val="00FC7F4B"/>
    <w:rsid w:val="00FD1681"/>
    <w:rsid w:val="00FD776F"/>
    <w:rsid w:val="00FE61CD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0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A0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andard">
    <w:name w:val="Standard"/>
    <w:rsid w:val="00D716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97348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0C79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92E"/>
    <w:rPr>
      <w:rFonts w:ascii="Tahoma" w:eastAsia="Andale Sans UI" w:hAnsi="Tahoma" w:cs="Tahoma"/>
      <w:kern w:val="1"/>
      <w:sz w:val="16"/>
      <w:szCs w:val="16"/>
    </w:rPr>
  </w:style>
  <w:style w:type="paragraph" w:customStyle="1" w:styleId="ConsPlusNonformat">
    <w:name w:val="ConsPlusNonformat"/>
    <w:uiPriority w:val="99"/>
    <w:rsid w:val="003A1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3A1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B17AD"/>
  </w:style>
  <w:style w:type="character" w:styleId="a7">
    <w:name w:val="Hyperlink"/>
    <w:basedOn w:val="a0"/>
    <w:uiPriority w:val="99"/>
    <w:unhideWhenUsed/>
    <w:rsid w:val="000B17AD"/>
    <w:rPr>
      <w:color w:val="0000FF" w:themeColor="hyperlink"/>
      <w:u w:val="single"/>
    </w:rPr>
  </w:style>
  <w:style w:type="paragraph" w:customStyle="1" w:styleId="ConsPlusNormal">
    <w:name w:val="ConsPlusNormal"/>
    <w:qFormat/>
    <w:rsid w:val="000B17AD"/>
    <w:pPr>
      <w:widowControl w:val="0"/>
      <w:suppressAutoHyphens/>
      <w:spacing w:after="0" w:line="240" w:lineRule="auto"/>
    </w:pPr>
    <w:rPr>
      <w:rFonts w:ascii="Arial" w:eastAsia="Arial" w:hAnsi="Arial" w:cs="Arial"/>
      <w:color w:val="00000A"/>
      <w:sz w:val="24"/>
      <w:szCs w:val="24"/>
      <w:lang w:eastAsia="hi-IN" w:bidi="hi-IN"/>
    </w:rPr>
  </w:style>
  <w:style w:type="character" w:styleId="a8">
    <w:name w:val="Emphasis"/>
    <w:uiPriority w:val="20"/>
    <w:qFormat/>
    <w:rsid w:val="009F7761"/>
    <w:rPr>
      <w:i/>
      <w:iCs/>
    </w:rPr>
  </w:style>
  <w:style w:type="paragraph" w:styleId="2">
    <w:name w:val="Body Text 2"/>
    <w:basedOn w:val="a"/>
    <w:link w:val="20"/>
    <w:uiPriority w:val="99"/>
    <w:rsid w:val="00E42B0F"/>
    <w:pPr>
      <w:widowControl/>
      <w:suppressAutoHyphens w:val="0"/>
    </w:pPr>
    <w:rPr>
      <w:rFonts w:eastAsia="Times New Roman"/>
      <w:kern w:val="0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42B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link w:val="aa"/>
    <w:uiPriority w:val="99"/>
    <w:qFormat/>
    <w:rsid w:val="00F6040F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aa">
    <w:name w:val="Абзац списка Знак"/>
    <w:link w:val="a9"/>
    <w:uiPriority w:val="99"/>
    <w:locked/>
    <w:rsid w:val="00F604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0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A0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andard">
    <w:name w:val="Standard"/>
    <w:rsid w:val="00D716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97348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0C79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92E"/>
    <w:rPr>
      <w:rFonts w:ascii="Tahoma" w:eastAsia="Andale Sans UI" w:hAnsi="Tahoma" w:cs="Tahoma"/>
      <w:kern w:val="1"/>
      <w:sz w:val="16"/>
      <w:szCs w:val="16"/>
    </w:rPr>
  </w:style>
  <w:style w:type="paragraph" w:customStyle="1" w:styleId="ConsPlusNonformat">
    <w:name w:val="ConsPlusNonformat"/>
    <w:uiPriority w:val="99"/>
    <w:rsid w:val="003A1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3A1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B17AD"/>
  </w:style>
  <w:style w:type="character" w:styleId="a7">
    <w:name w:val="Hyperlink"/>
    <w:basedOn w:val="a0"/>
    <w:uiPriority w:val="99"/>
    <w:unhideWhenUsed/>
    <w:rsid w:val="000B17AD"/>
    <w:rPr>
      <w:color w:val="0000FF" w:themeColor="hyperlink"/>
      <w:u w:val="single"/>
    </w:rPr>
  </w:style>
  <w:style w:type="paragraph" w:customStyle="1" w:styleId="ConsPlusNormal">
    <w:name w:val="ConsPlusNormal"/>
    <w:qFormat/>
    <w:rsid w:val="000B17AD"/>
    <w:pPr>
      <w:widowControl w:val="0"/>
      <w:suppressAutoHyphens/>
      <w:spacing w:after="0" w:line="240" w:lineRule="auto"/>
    </w:pPr>
    <w:rPr>
      <w:rFonts w:ascii="Arial" w:eastAsia="Arial" w:hAnsi="Arial" w:cs="Arial"/>
      <w:color w:val="00000A"/>
      <w:sz w:val="24"/>
      <w:szCs w:val="24"/>
      <w:lang w:eastAsia="hi-IN" w:bidi="hi-IN"/>
    </w:rPr>
  </w:style>
  <w:style w:type="character" w:styleId="a8">
    <w:name w:val="Emphasis"/>
    <w:uiPriority w:val="20"/>
    <w:qFormat/>
    <w:rsid w:val="009F7761"/>
    <w:rPr>
      <w:i/>
      <w:iCs/>
    </w:rPr>
  </w:style>
  <w:style w:type="paragraph" w:styleId="2">
    <w:name w:val="Body Text 2"/>
    <w:basedOn w:val="a"/>
    <w:link w:val="20"/>
    <w:uiPriority w:val="99"/>
    <w:rsid w:val="00E42B0F"/>
    <w:pPr>
      <w:widowControl/>
      <w:suppressAutoHyphens w:val="0"/>
    </w:pPr>
    <w:rPr>
      <w:rFonts w:eastAsia="Times New Roman"/>
      <w:kern w:val="0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42B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link w:val="aa"/>
    <w:uiPriority w:val="99"/>
    <w:qFormat/>
    <w:rsid w:val="00F6040F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aa">
    <w:name w:val="Абзац списка Знак"/>
    <w:link w:val="a9"/>
    <w:uiPriority w:val="99"/>
    <w:locked/>
    <w:rsid w:val="00F60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2FED8-79F7-4C2A-ADCE-CB548ABB3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4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Вясткополянского района</Company>
  <LinksUpToDate>false</LinksUpToDate>
  <CharactersWithSpaces>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VagVM</dc:creator>
  <cp:keywords/>
  <dc:description/>
  <cp:lastModifiedBy>KlukinaTP</cp:lastModifiedBy>
  <cp:revision>123</cp:revision>
  <cp:lastPrinted>2023-11-03T06:11:00Z</cp:lastPrinted>
  <dcterms:created xsi:type="dcterms:W3CDTF">2013-12-17T07:37:00Z</dcterms:created>
  <dcterms:modified xsi:type="dcterms:W3CDTF">2024-09-26T07:07:00Z</dcterms:modified>
</cp:coreProperties>
</file>